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B8" w:rsidRDefault="00D737B8" w:rsidP="00B95933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D737B8" w:rsidRDefault="00D737B8" w:rsidP="00B95933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D737B8" w:rsidRDefault="00D737B8" w:rsidP="00B95933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B95933" w:rsidRPr="00B95933" w:rsidRDefault="00B95933" w:rsidP="00B95933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lang w:val="sr-Latn-RS"/>
        </w:rPr>
      </w:pPr>
      <w:r w:rsidRPr="00B95933">
        <w:rPr>
          <w:rFonts w:ascii="Times New Roman" w:eastAsiaTheme="minorEastAsia" w:hAnsi="Times New Roman" w:cs="Times New Roman"/>
          <w:lang w:val="sr-Latn-RS"/>
        </w:rPr>
        <w:t>На основу</w:t>
      </w:r>
      <w:r w:rsidR="001E6B86">
        <w:rPr>
          <w:rFonts w:ascii="Times New Roman" w:eastAsiaTheme="minorEastAsia" w:hAnsi="Times New Roman" w:cs="Times New Roman"/>
          <w:lang w:val="sr-Cyrl-RS"/>
        </w:rPr>
        <w:t xml:space="preserve"> члана 13. став </w:t>
      </w:r>
      <w:r w:rsidR="00F81977">
        <w:rPr>
          <w:rFonts w:ascii="Times New Roman" w:eastAsiaTheme="minorEastAsia" w:hAnsi="Times New Roman" w:cs="Times New Roman"/>
          <w:lang w:val="sr-Cyrl-RS"/>
        </w:rPr>
        <w:t>3</w:t>
      </w:r>
      <w:r w:rsidR="00A019B5">
        <w:rPr>
          <w:rFonts w:ascii="Times New Roman" w:eastAsiaTheme="minorEastAsia" w:hAnsi="Times New Roman" w:cs="Times New Roman"/>
          <w:lang w:val="sr-Cyrl-RS"/>
        </w:rPr>
        <w:t xml:space="preserve"> и</w:t>
      </w:r>
      <w:r w:rsidR="00F81977">
        <w:rPr>
          <w:rFonts w:ascii="Times New Roman" w:eastAsiaTheme="minorEastAsia" w:hAnsi="Times New Roman" w:cs="Times New Roman"/>
          <w:lang w:val="sr-Cyrl-RS"/>
        </w:rPr>
        <w:t xml:space="preserve"> члана 54. став 6</w:t>
      </w:r>
      <w:r w:rsidRPr="00B95933">
        <w:rPr>
          <w:rFonts w:ascii="Times New Roman" w:eastAsiaTheme="minorEastAsia" w:hAnsi="Times New Roman" w:cs="Times New Roman"/>
          <w:lang w:val="sr-Cyrl-RS"/>
        </w:rPr>
        <w:t xml:space="preserve"> З</w:t>
      </w:r>
      <w:r w:rsidRPr="00B95933">
        <w:rPr>
          <w:rFonts w:ascii="Times New Roman" w:eastAsiaTheme="minorEastAsia" w:hAnsi="Times New Roman" w:cs="Times New Roman"/>
          <w:lang w:val="sr-Latn-RS"/>
        </w:rPr>
        <w:t>акона о биомед</w:t>
      </w:r>
      <w:r w:rsidR="001E6B86">
        <w:rPr>
          <w:rFonts w:ascii="Times New Roman" w:eastAsiaTheme="minorEastAsia" w:hAnsi="Times New Roman" w:cs="Times New Roman"/>
          <w:lang w:val="sr-Latn-RS"/>
        </w:rPr>
        <w:t>ицински потпомогнутој оплодњи („Службени гласник РСˮ, бр. 40/17 и 113/</w:t>
      </w:r>
      <w:r w:rsidR="00F81977">
        <w:rPr>
          <w:rFonts w:ascii="Times New Roman" w:eastAsiaTheme="minorEastAsia" w:hAnsi="Times New Roman" w:cs="Times New Roman"/>
          <w:lang w:val="sr-Latn-RS"/>
        </w:rPr>
        <w:t>17 – др.</w:t>
      </w:r>
      <w:r w:rsidRPr="00B95933">
        <w:rPr>
          <w:rFonts w:ascii="Times New Roman" w:eastAsiaTheme="minorEastAsia" w:hAnsi="Times New Roman" w:cs="Times New Roman"/>
          <w:lang w:val="sr-Latn-RS"/>
        </w:rPr>
        <w:t xml:space="preserve"> закон),</w:t>
      </w:r>
    </w:p>
    <w:p w:rsidR="00B95933" w:rsidRDefault="00F81977" w:rsidP="00B95933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lang w:val="sr-Latn-RS"/>
        </w:rPr>
      </w:pPr>
      <w:r>
        <w:rPr>
          <w:rFonts w:ascii="Times New Roman" w:eastAsiaTheme="minorEastAsia" w:hAnsi="Times New Roman" w:cs="Times New Roman"/>
          <w:lang w:val="sr-Latn-RS"/>
        </w:rPr>
        <w:t>м</w:t>
      </w:r>
      <w:r w:rsidR="00B95933" w:rsidRPr="00B95933">
        <w:rPr>
          <w:rFonts w:ascii="Times New Roman" w:eastAsiaTheme="minorEastAsia" w:hAnsi="Times New Roman" w:cs="Times New Roman"/>
          <w:lang w:val="sr-Latn-RS"/>
        </w:rPr>
        <w:t>инистар здравља доноси</w:t>
      </w:r>
    </w:p>
    <w:p w:rsidR="001447B9" w:rsidRDefault="001447B9" w:rsidP="00B95933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1447B9" w:rsidRDefault="001447B9" w:rsidP="00B95933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1447B9" w:rsidRDefault="001447B9" w:rsidP="00B95933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lang w:val="sr-Latn-RS"/>
        </w:rPr>
      </w:pPr>
      <w:r>
        <w:rPr>
          <w:rFonts w:ascii="Times New Roman" w:eastAsiaTheme="minorEastAsia" w:hAnsi="Times New Roman" w:cs="Times New Roman"/>
          <w:lang w:val="sr-Latn-RS"/>
        </w:rPr>
        <w:tab/>
      </w:r>
      <w:r>
        <w:rPr>
          <w:rFonts w:ascii="Times New Roman" w:eastAsiaTheme="minorEastAsia" w:hAnsi="Times New Roman" w:cs="Times New Roman"/>
          <w:lang w:val="sr-Latn-RS"/>
        </w:rPr>
        <w:tab/>
      </w:r>
      <w:r>
        <w:rPr>
          <w:rFonts w:ascii="Times New Roman" w:eastAsiaTheme="minorEastAsia" w:hAnsi="Times New Roman" w:cs="Times New Roman"/>
          <w:lang w:val="sr-Latn-RS"/>
        </w:rPr>
        <w:tab/>
      </w:r>
      <w:r>
        <w:rPr>
          <w:rFonts w:ascii="Times New Roman" w:eastAsiaTheme="minorEastAsia" w:hAnsi="Times New Roman" w:cs="Times New Roman"/>
          <w:lang w:val="sr-Latn-RS"/>
        </w:rPr>
        <w:tab/>
      </w:r>
      <w:r>
        <w:rPr>
          <w:rFonts w:ascii="Times New Roman" w:eastAsiaTheme="minorEastAsia" w:hAnsi="Times New Roman" w:cs="Times New Roman"/>
          <w:lang w:val="sr-Latn-RS"/>
        </w:rPr>
        <w:tab/>
      </w:r>
      <w:r>
        <w:rPr>
          <w:rFonts w:ascii="Times New Roman" w:eastAsiaTheme="minorEastAsia" w:hAnsi="Times New Roman" w:cs="Times New Roman"/>
          <w:lang w:val="sr-Latn-RS"/>
        </w:rPr>
        <w:tab/>
        <w:t xml:space="preserve">ПРАВИЛНИК </w:t>
      </w:r>
    </w:p>
    <w:p w:rsidR="001447B9" w:rsidRPr="001447B9" w:rsidRDefault="001447B9" w:rsidP="001447B9">
      <w:pPr>
        <w:spacing w:after="0" w:line="240" w:lineRule="auto"/>
        <w:ind w:right="375"/>
        <w:jc w:val="center"/>
        <w:rPr>
          <w:rFonts w:ascii="Times New Roman" w:eastAsiaTheme="minorEastAsia" w:hAnsi="Times New Roman" w:cs="Times New Roman"/>
          <w:lang w:val="sr-Cyrl-RS"/>
        </w:rPr>
      </w:pPr>
      <w:r>
        <w:rPr>
          <w:rFonts w:ascii="Times New Roman" w:eastAsiaTheme="minorEastAsia" w:hAnsi="Times New Roman" w:cs="Times New Roman"/>
          <w:lang w:val="sr-Cyrl-RS"/>
        </w:rPr>
        <w:t xml:space="preserve">       О УСЛОВИМА ЗА ОБАВЉАЊЕ ДЕЛАТНОСТИ УВОЗА И ИЗВОЗА РЕПРОДУКТИВНИХ                              ЋЕЛИЈА, КАО И НАЧИН ПРОВЕРЕ</w:t>
      </w:r>
      <w:r w:rsidR="000455D6">
        <w:rPr>
          <w:rFonts w:ascii="Times New Roman" w:eastAsiaTheme="minorEastAsia" w:hAnsi="Times New Roman" w:cs="Times New Roman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lang w:val="sr-Cyrl-RS"/>
        </w:rPr>
        <w:t>УСЛОВА КВАЛИТЕТА И БЕЗБЕДНОСТИ</w:t>
      </w:r>
    </w:p>
    <w:p w:rsidR="00B95933" w:rsidRPr="00B95933" w:rsidRDefault="00B95933" w:rsidP="001447B9">
      <w:pPr>
        <w:spacing w:after="0" w:line="240" w:lineRule="auto"/>
        <w:ind w:left="375" w:right="375" w:firstLine="240"/>
        <w:jc w:val="center"/>
        <w:rPr>
          <w:rFonts w:ascii="Times New Roman" w:eastAsiaTheme="minorEastAsia" w:hAnsi="Times New Roman" w:cs="Times New Roman"/>
          <w:lang w:val="sr-Latn-RS"/>
        </w:rPr>
      </w:pPr>
    </w:p>
    <w:p w:rsidR="00B95933" w:rsidRPr="00C6246D" w:rsidRDefault="00B95933" w:rsidP="00B95933">
      <w:pPr>
        <w:spacing w:after="30" w:line="240" w:lineRule="auto"/>
        <w:jc w:val="center"/>
        <w:rPr>
          <w:rFonts w:ascii="Times New Roman" w:eastAsiaTheme="minorEastAsia" w:hAnsi="Times New Roman" w:cs="Times New Roman"/>
          <w:bCs/>
          <w:lang w:val="sr-Latn-RS"/>
        </w:rPr>
      </w:pPr>
      <w:r w:rsidRPr="00C6246D">
        <w:rPr>
          <w:rFonts w:ascii="Times New Roman" w:eastAsiaTheme="minorEastAsia" w:hAnsi="Times New Roman" w:cs="Times New Roman"/>
          <w:bCs/>
          <w:lang w:val="sr-Latn-RS"/>
        </w:rPr>
        <w:t>Члан 1.</w:t>
      </w:r>
    </w:p>
    <w:p w:rsidR="00B95933" w:rsidRPr="00B67F02" w:rsidRDefault="00F81977" w:rsidP="00B95933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lang w:val="sr-Cyrl-RS"/>
        </w:rPr>
      </w:pPr>
      <w:r>
        <w:rPr>
          <w:rFonts w:ascii="Times New Roman" w:eastAsiaTheme="minorEastAsia" w:hAnsi="Times New Roman" w:cs="Times New Roman"/>
          <w:lang w:val="sr-Latn-RS"/>
        </w:rPr>
        <w:t>Овим правилником прописују се</w:t>
      </w:r>
      <w:r>
        <w:rPr>
          <w:rFonts w:ascii="Times New Roman" w:eastAsiaTheme="minorEastAsia" w:hAnsi="Times New Roman" w:cs="Times New Roman"/>
          <w:lang w:val="sr-Cyrl-RS"/>
        </w:rPr>
        <w:t xml:space="preserve"> </w:t>
      </w:r>
      <w:r w:rsidR="00B95933" w:rsidRPr="00B95933">
        <w:rPr>
          <w:rFonts w:ascii="Times New Roman" w:eastAsiaTheme="minorEastAsia" w:hAnsi="Times New Roman" w:cs="Times New Roman"/>
          <w:lang w:val="sr-Cyrl-RS"/>
        </w:rPr>
        <w:t xml:space="preserve">услови за обављање делатности увоза и извоза </w:t>
      </w:r>
      <w:r w:rsidR="00B95933" w:rsidRPr="00B95933">
        <w:rPr>
          <w:rFonts w:ascii="Times New Roman" w:eastAsiaTheme="minorEastAsia" w:hAnsi="Times New Roman" w:cs="Times New Roman"/>
          <w:lang w:val="sr-Latn-RS"/>
        </w:rPr>
        <w:t>репродуктивних ћелија, као и начин провере</w:t>
      </w:r>
      <w:r>
        <w:rPr>
          <w:rFonts w:ascii="Times New Roman" w:eastAsiaTheme="minorEastAsia" w:hAnsi="Times New Roman" w:cs="Times New Roman"/>
          <w:lang w:val="sr-Cyrl-RS"/>
        </w:rPr>
        <w:t xml:space="preserve"> испуњавања</w:t>
      </w:r>
      <w:r w:rsidR="00B95933" w:rsidRPr="00B95933">
        <w:rPr>
          <w:rFonts w:ascii="Times New Roman" w:eastAsiaTheme="minorEastAsia" w:hAnsi="Times New Roman" w:cs="Times New Roman"/>
          <w:lang w:val="sr-Latn-RS"/>
        </w:rPr>
        <w:t xml:space="preserve"> услова квалитета и безбедности које </w:t>
      </w:r>
      <w:r w:rsidR="008D2EEB">
        <w:rPr>
          <w:rFonts w:ascii="Times New Roman" w:eastAsiaTheme="minorEastAsia" w:hAnsi="Times New Roman" w:cs="Times New Roman"/>
          <w:lang w:val="sr-Cyrl-RS"/>
        </w:rPr>
        <w:t xml:space="preserve">мора да </w:t>
      </w:r>
      <w:r w:rsidR="00D95CF2">
        <w:rPr>
          <w:rFonts w:ascii="Times New Roman" w:eastAsiaTheme="minorEastAsia" w:hAnsi="Times New Roman" w:cs="Times New Roman"/>
          <w:lang w:val="sr-Latn-RS"/>
        </w:rPr>
        <w:t xml:space="preserve">задовољава </w:t>
      </w:r>
      <w:r w:rsidR="00D95CF2">
        <w:rPr>
          <w:rFonts w:ascii="Times New Roman" w:eastAsiaTheme="minorEastAsia" w:hAnsi="Times New Roman" w:cs="Times New Roman"/>
          <w:lang w:val="sr-Cyrl-RS"/>
        </w:rPr>
        <w:t>Б</w:t>
      </w:r>
      <w:r w:rsidR="00B95933" w:rsidRPr="00B95933">
        <w:rPr>
          <w:rFonts w:ascii="Times New Roman" w:eastAsiaTheme="minorEastAsia" w:hAnsi="Times New Roman" w:cs="Times New Roman"/>
          <w:lang w:val="sr-Latn-RS"/>
        </w:rPr>
        <w:t>анка</w:t>
      </w:r>
      <w:r w:rsidR="00D95CF2">
        <w:rPr>
          <w:rFonts w:ascii="Times New Roman" w:eastAsiaTheme="minorEastAsia" w:hAnsi="Times New Roman" w:cs="Times New Roman"/>
          <w:lang w:val="sr-Cyrl-RS"/>
        </w:rPr>
        <w:t xml:space="preserve"> репродуктивних ћелија (у даљем тексту</w:t>
      </w:r>
      <w:r>
        <w:rPr>
          <w:rFonts w:ascii="Times New Roman" w:eastAsiaTheme="minorEastAsia" w:hAnsi="Times New Roman" w:cs="Times New Roman"/>
          <w:lang w:val="sr-Cyrl-RS"/>
        </w:rPr>
        <w:t>:</w:t>
      </w:r>
      <w:r w:rsidR="00D95CF2">
        <w:rPr>
          <w:rFonts w:ascii="Times New Roman" w:eastAsiaTheme="minorEastAsia" w:hAnsi="Times New Roman" w:cs="Times New Roman"/>
          <w:lang w:val="sr-Cyrl-RS"/>
        </w:rPr>
        <w:t xml:space="preserve"> Банка)</w:t>
      </w:r>
      <w:r w:rsidR="00B95933" w:rsidRPr="00B95933">
        <w:rPr>
          <w:rFonts w:ascii="Times New Roman" w:eastAsiaTheme="minorEastAsia" w:hAnsi="Times New Roman" w:cs="Times New Roman"/>
          <w:lang w:val="sr-Latn-RS"/>
        </w:rPr>
        <w:t xml:space="preserve"> из које се </w:t>
      </w:r>
      <w:r w:rsidR="00B67F02">
        <w:rPr>
          <w:rFonts w:ascii="Times New Roman" w:eastAsiaTheme="minorEastAsia" w:hAnsi="Times New Roman" w:cs="Times New Roman"/>
          <w:lang w:val="sr-Cyrl-RS"/>
        </w:rPr>
        <w:t>извозе репродуктивне</w:t>
      </w:r>
      <w:r w:rsidR="00B67F02">
        <w:rPr>
          <w:rFonts w:ascii="Times New Roman" w:eastAsiaTheme="minorEastAsia" w:hAnsi="Times New Roman" w:cs="Times New Roman"/>
          <w:lang w:val="sr-Latn-RS"/>
        </w:rPr>
        <w:t xml:space="preserve"> ћелије</w:t>
      </w:r>
      <w:r w:rsidR="00D95CF2">
        <w:rPr>
          <w:rFonts w:ascii="Times New Roman" w:eastAsiaTheme="minorEastAsia" w:hAnsi="Times New Roman" w:cs="Times New Roman"/>
          <w:lang w:val="sr-Cyrl-RS"/>
        </w:rPr>
        <w:t>, као и Б</w:t>
      </w:r>
      <w:r w:rsidR="00B67F02">
        <w:rPr>
          <w:rFonts w:ascii="Times New Roman" w:eastAsiaTheme="minorEastAsia" w:hAnsi="Times New Roman" w:cs="Times New Roman"/>
          <w:lang w:val="sr-Cyrl-RS"/>
        </w:rPr>
        <w:t>анка из које се увозе.</w:t>
      </w:r>
    </w:p>
    <w:p w:rsidR="00B95933" w:rsidRPr="00B95933" w:rsidRDefault="00B95933" w:rsidP="00B95933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B95933" w:rsidRPr="00C6246D" w:rsidRDefault="00B95933" w:rsidP="00B95933">
      <w:pPr>
        <w:spacing w:after="30" w:line="240" w:lineRule="auto"/>
        <w:jc w:val="center"/>
        <w:rPr>
          <w:rFonts w:ascii="Times New Roman" w:eastAsiaTheme="minorEastAsia" w:hAnsi="Times New Roman" w:cs="Times New Roman"/>
          <w:bCs/>
          <w:lang w:val="sr-Latn-RS"/>
        </w:rPr>
      </w:pPr>
      <w:r w:rsidRPr="00C6246D">
        <w:rPr>
          <w:rFonts w:ascii="Times New Roman" w:eastAsiaTheme="minorEastAsia" w:hAnsi="Times New Roman" w:cs="Times New Roman"/>
          <w:bCs/>
          <w:lang w:val="sr-Latn-RS"/>
        </w:rPr>
        <w:t>Члан 2.</w:t>
      </w:r>
    </w:p>
    <w:p w:rsidR="00B95933" w:rsidRPr="00B95933" w:rsidRDefault="00B95933" w:rsidP="00B95933">
      <w:pPr>
        <w:spacing w:after="30" w:line="240" w:lineRule="auto"/>
        <w:ind w:left="426" w:right="426"/>
        <w:jc w:val="both"/>
        <w:rPr>
          <w:rFonts w:ascii="Times New Roman" w:eastAsiaTheme="minorEastAsia" w:hAnsi="Times New Roman" w:cs="Times New Roman"/>
          <w:bCs/>
          <w:lang w:val="sr-Cyrl-RS"/>
        </w:rPr>
      </w:pPr>
      <w:r w:rsidRPr="00B95933">
        <w:rPr>
          <w:rFonts w:ascii="Times New Roman" w:eastAsiaTheme="minorEastAsia" w:hAnsi="Times New Roman" w:cs="Times New Roman"/>
          <w:b/>
          <w:bCs/>
          <w:lang w:val="sr-Latn-RS"/>
        </w:rPr>
        <w:tab/>
      </w:r>
      <w:r w:rsidRPr="00B95933">
        <w:rPr>
          <w:rFonts w:ascii="Times New Roman" w:eastAsiaTheme="minorEastAsia" w:hAnsi="Times New Roman" w:cs="Times New Roman"/>
          <w:bCs/>
          <w:lang w:val="sr-Cyrl-RS"/>
        </w:rPr>
        <w:t>Увоз</w:t>
      </w:r>
      <w:r w:rsidR="00B95B5D">
        <w:rPr>
          <w:rFonts w:ascii="Times New Roman" w:eastAsiaTheme="minorEastAsia" w:hAnsi="Times New Roman" w:cs="Times New Roman"/>
          <w:bCs/>
          <w:lang w:val="sr-Cyrl-RS"/>
        </w:rPr>
        <w:t>,</w:t>
      </w:r>
      <w:r w:rsidRPr="00B95933">
        <w:rPr>
          <w:rFonts w:ascii="Times New Roman" w:eastAsiaTheme="minorEastAsia" w:hAnsi="Times New Roman" w:cs="Times New Roman"/>
          <w:bCs/>
          <w:lang w:val="sr-Cyrl-RS"/>
        </w:rPr>
        <w:t xml:space="preserve"> односно извоз репро</w:t>
      </w:r>
      <w:r w:rsidR="00B95B5D">
        <w:rPr>
          <w:rFonts w:ascii="Times New Roman" w:eastAsiaTheme="minorEastAsia" w:hAnsi="Times New Roman" w:cs="Times New Roman"/>
          <w:bCs/>
          <w:lang w:val="sr-Cyrl-RS"/>
        </w:rPr>
        <w:t>дуктивних ћелија у смислу овог п</w:t>
      </w:r>
      <w:r w:rsidRPr="00B95933">
        <w:rPr>
          <w:rFonts w:ascii="Times New Roman" w:eastAsiaTheme="minorEastAsia" w:hAnsi="Times New Roman" w:cs="Times New Roman"/>
          <w:bCs/>
          <w:lang w:val="sr-Cyrl-RS"/>
        </w:rPr>
        <w:t xml:space="preserve">равилника подразумева делатност биомедиицнски потпомогнуте оподње (у даљем тексту: БМПО) која се спроводи из медицински оправданих разлога у складу са савременим стандардима квалитета и </w:t>
      </w:r>
      <w:r w:rsidR="008D2EEB" w:rsidRPr="008D2EEB">
        <w:rPr>
          <w:rFonts w:ascii="Times New Roman" w:eastAsiaTheme="minorEastAsia" w:hAnsi="Times New Roman" w:cs="Times New Roman"/>
          <w:bCs/>
          <w:lang w:val="sr-Latn-RS"/>
        </w:rPr>
        <w:t>безбедности</w:t>
      </w:r>
      <w:r w:rsidRPr="00B95933">
        <w:rPr>
          <w:rFonts w:ascii="Times New Roman" w:eastAsiaTheme="minorEastAsia" w:hAnsi="Times New Roman" w:cs="Times New Roman"/>
          <w:bCs/>
          <w:lang w:val="sr-Cyrl-RS"/>
        </w:rPr>
        <w:t xml:space="preserve"> у поступку обављања БМПО.  </w:t>
      </w:r>
    </w:p>
    <w:p w:rsidR="00B95933" w:rsidRPr="00B95933" w:rsidRDefault="00B95933" w:rsidP="00B95933">
      <w:pPr>
        <w:spacing w:after="30" w:line="240" w:lineRule="auto"/>
        <w:ind w:left="426" w:right="426" w:firstLine="282"/>
        <w:jc w:val="both"/>
        <w:rPr>
          <w:rFonts w:ascii="Times New Roman" w:eastAsiaTheme="minorEastAsia" w:hAnsi="Times New Roman" w:cs="Times New Roman"/>
          <w:bCs/>
          <w:lang w:val="sr-Cyrl-RS"/>
        </w:rPr>
      </w:pPr>
      <w:r w:rsidRPr="00B95933">
        <w:rPr>
          <w:rFonts w:ascii="Times New Roman" w:eastAsiaTheme="minorEastAsia" w:hAnsi="Times New Roman" w:cs="Times New Roman"/>
          <w:bCs/>
          <w:lang w:val="sr-Cyrl-RS"/>
        </w:rPr>
        <w:t>Увоз</w:t>
      </w:r>
      <w:r w:rsidR="00B95B5D">
        <w:rPr>
          <w:rFonts w:ascii="Times New Roman" w:eastAsiaTheme="minorEastAsia" w:hAnsi="Times New Roman" w:cs="Times New Roman"/>
          <w:bCs/>
          <w:lang w:val="sr-Cyrl-RS"/>
        </w:rPr>
        <w:t>,</w:t>
      </w:r>
      <w:r w:rsidRPr="00B95933">
        <w:rPr>
          <w:rFonts w:ascii="Times New Roman" w:eastAsiaTheme="minorEastAsia" w:hAnsi="Times New Roman" w:cs="Times New Roman"/>
          <w:bCs/>
          <w:lang w:val="sr-Cyrl-RS"/>
        </w:rPr>
        <w:t xml:space="preserve"> односно </w:t>
      </w:r>
      <w:r w:rsidR="003205F7">
        <w:rPr>
          <w:rFonts w:ascii="Times New Roman" w:eastAsiaTheme="minorEastAsia" w:hAnsi="Times New Roman" w:cs="Times New Roman"/>
          <w:bCs/>
          <w:lang w:val="sr-Cyrl-RS"/>
        </w:rPr>
        <w:t>извоз репродуктивних ћелија може</w:t>
      </w:r>
      <w:r w:rsidRPr="00B95933">
        <w:rPr>
          <w:rFonts w:ascii="Times New Roman" w:eastAsiaTheme="minorEastAsia" w:hAnsi="Times New Roman" w:cs="Times New Roman"/>
          <w:bCs/>
          <w:lang w:val="sr-Cyrl-RS"/>
        </w:rPr>
        <w:t xml:space="preserve"> обављати Банка која има одобрење за обављање делатности увоза</w:t>
      </w:r>
      <w:r w:rsidR="00B95B5D">
        <w:rPr>
          <w:rFonts w:ascii="Times New Roman" w:eastAsiaTheme="minorEastAsia" w:hAnsi="Times New Roman" w:cs="Times New Roman"/>
          <w:bCs/>
          <w:lang w:val="sr-Cyrl-RS"/>
        </w:rPr>
        <w:t>,</w:t>
      </w:r>
      <w:r w:rsidRPr="00B95933">
        <w:rPr>
          <w:rFonts w:ascii="Times New Roman" w:eastAsiaTheme="minorEastAsia" w:hAnsi="Times New Roman" w:cs="Times New Roman"/>
          <w:bCs/>
          <w:lang w:val="sr-Cyrl-RS"/>
        </w:rPr>
        <w:t xml:space="preserve"> односно извоза.</w:t>
      </w:r>
    </w:p>
    <w:p w:rsidR="00C32B2E" w:rsidRDefault="00B95933" w:rsidP="00B95933">
      <w:pPr>
        <w:spacing w:after="30" w:line="240" w:lineRule="auto"/>
        <w:ind w:left="426" w:right="426" w:firstLine="282"/>
        <w:jc w:val="both"/>
        <w:rPr>
          <w:rFonts w:ascii="Times New Roman" w:eastAsiaTheme="minorEastAsia" w:hAnsi="Times New Roman" w:cs="Times New Roman"/>
          <w:bCs/>
          <w:noProof/>
          <w:lang w:val="sr-Cyrl-CS"/>
        </w:rPr>
      </w:pPr>
      <w:r w:rsidRPr="00B95933">
        <w:rPr>
          <w:rFonts w:ascii="Times New Roman" w:eastAsiaTheme="minorEastAsia" w:hAnsi="Times New Roman" w:cs="Times New Roman"/>
          <w:bCs/>
          <w:lang w:val="sr-Cyrl-RS"/>
        </w:rPr>
        <w:t xml:space="preserve">Утврђивање </w:t>
      </w:r>
      <w:r w:rsidR="00C32B2E">
        <w:rPr>
          <w:rFonts w:ascii="Times New Roman" w:eastAsiaTheme="minorEastAsia" w:hAnsi="Times New Roman" w:cs="Times New Roman"/>
          <w:bCs/>
          <w:lang w:val="sr-Cyrl-RS"/>
        </w:rPr>
        <w:t>услова за</w:t>
      </w:r>
      <w:r w:rsidR="00B95B5D">
        <w:rPr>
          <w:rFonts w:ascii="Times New Roman" w:eastAsiaTheme="minorEastAsia" w:hAnsi="Times New Roman" w:cs="Times New Roman"/>
          <w:bCs/>
          <w:lang w:val="sr-Cyrl-RS"/>
        </w:rPr>
        <w:t xml:space="preserve"> обављање</w:t>
      </w:r>
      <w:r w:rsidRPr="00B95933">
        <w:rPr>
          <w:rFonts w:ascii="Times New Roman" w:eastAsiaTheme="minorEastAsia" w:hAnsi="Times New Roman" w:cs="Times New Roman"/>
          <w:bCs/>
          <w:lang w:val="sr-Cyrl-RS"/>
        </w:rPr>
        <w:t xml:space="preserve"> делатности увоза</w:t>
      </w:r>
      <w:r w:rsidR="00B95B5D">
        <w:rPr>
          <w:rFonts w:ascii="Times New Roman" w:eastAsiaTheme="minorEastAsia" w:hAnsi="Times New Roman" w:cs="Times New Roman"/>
          <w:bCs/>
          <w:lang w:val="sr-Cyrl-RS"/>
        </w:rPr>
        <w:t>,</w:t>
      </w:r>
      <w:r w:rsidRPr="00B95933">
        <w:rPr>
          <w:rFonts w:ascii="Times New Roman" w:eastAsiaTheme="minorEastAsia" w:hAnsi="Times New Roman" w:cs="Times New Roman"/>
          <w:bCs/>
          <w:lang w:val="sr-Cyrl-RS"/>
        </w:rPr>
        <w:t xml:space="preserve"> односно извоза </w:t>
      </w:r>
      <w:r w:rsidR="00C32B2E">
        <w:rPr>
          <w:rFonts w:ascii="Times New Roman" w:eastAsiaTheme="minorEastAsia" w:hAnsi="Times New Roman" w:cs="Times New Roman"/>
          <w:bCs/>
          <w:lang w:val="sr-Cyrl-RS"/>
        </w:rPr>
        <w:t>заснива</w:t>
      </w:r>
      <w:r w:rsidRPr="00B95933">
        <w:rPr>
          <w:rFonts w:ascii="Times New Roman" w:eastAsiaTheme="minorEastAsia" w:hAnsi="Times New Roman" w:cs="Times New Roman"/>
          <w:bCs/>
          <w:lang w:val="sr-Cyrl-RS"/>
        </w:rPr>
        <w:t xml:space="preserve"> се на објективној процени у погледу испуњености високог степена стандарда квалитета и </w:t>
      </w:r>
      <w:r w:rsidR="008D2EEB" w:rsidRPr="008D2EEB">
        <w:rPr>
          <w:rFonts w:ascii="Times New Roman" w:eastAsiaTheme="minorEastAsia" w:hAnsi="Times New Roman" w:cs="Times New Roman"/>
          <w:bCs/>
          <w:lang w:val="sr-Latn-RS"/>
        </w:rPr>
        <w:t>безбедности</w:t>
      </w:r>
      <w:r w:rsidRPr="00B95933">
        <w:rPr>
          <w:rFonts w:ascii="Times New Roman" w:eastAsiaTheme="minorEastAsia" w:hAnsi="Times New Roman" w:cs="Times New Roman"/>
          <w:bCs/>
          <w:lang w:val="sr-Cyrl-RS"/>
        </w:rPr>
        <w:t xml:space="preserve"> к</w:t>
      </w:r>
      <w:r w:rsidRPr="00B95933">
        <w:rPr>
          <w:rFonts w:ascii="Times New Roman" w:eastAsiaTheme="minorEastAsia" w:hAnsi="Times New Roman" w:cs="Times New Roman"/>
          <w:bCs/>
          <w:noProof/>
          <w:lang w:val="sr-Cyrl-CS"/>
        </w:rPr>
        <w:t>оји се односе се на</w:t>
      </w:r>
      <w:r w:rsidR="00C32B2E">
        <w:rPr>
          <w:rFonts w:ascii="Times New Roman" w:eastAsiaTheme="minorEastAsia" w:hAnsi="Times New Roman" w:cs="Times New Roman"/>
          <w:bCs/>
          <w:noProof/>
          <w:lang w:val="sr-Cyrl-CS"/>
        </w:rPr>
        <w:t>:</w:t>
      </w:r>
    </w:p>
    <w:p w:rsidR="00C32B2E" w:rsidRPr="00C32B2E" w:rsidRDefault="00B95933" w:rsidP="00C32B2E">
      <w:pPr>
        <w:pStyle w:val="ListParagraph"/>
        <w:numPr>
          <w:ilvl w:val="0"/>
          <w:numId w:val="1"/>
        </w:numPr>
        <w:spacing w:after="30" w:line="240" w:lineRule="auto"/>
        <w:ind w:right="426"/>
        <w:jc w:val="both"/>
        <w:rPr>
          <w:rFonts w:ascii="Times New Roman" w:eastAsiaTheme="minorEastAsia" w:hAnsi="Times New Roman" w:cs="Times New Roman"/>
          <w:bCs/>
          <w:noProof/>
          <w:lang w:val="sr-Cyrl-CS"/>
        </w:rPr>
      </w:pPr>
      <w:r w:rsidRPr="00C32B2E">
        <w:rPr>
          <w:rFonts w:ascii="Times New Roman" w:eastAsiaTheme="minorEastAsia" w:hAnsi="Times New Roman" w:cs="Times New Roman"/>
          <w:bCs/>
          <w:noProof/>
          <w:lang w:val="sr-Cyrl-CS"/>
        </w:rPr>
        <w:t xml:space="preserve">организацију и управљање, </w:t>
      </w:r>
    </w:p>
    <w:p w:rsidR="00400171" w:rsidRPr="00400171" w:rsidRDefault="00B95B5D" w:rsidP="00C32B2E">
      <w:pPr>
        <w:pStyle w:val="ListParagraph"/>
        <w:numPr>
          <w:ilvl w:val="0"/>
          <w:numId w:val="1"/>
        </w:numPr>
        <w:spacing w:after="30" w:line="240" w:lineRule="auto"/>
        <w:ind w:right="426"/>
        <w:jc w:val="both"/>
        <w:rPr>
          <w:rFonts w:ascii="Times New Roman" w:eastAsiaTheme="minorEastAsia" w:hAnsi="Times New Roman" w:cs="Times New Roman"/>
          <w:bCs/>
          <w:lang w:val="sr-Cyrl-RS"/>
        </w:rPr>
      </w:pPr>
      <w:r>
        <w:rPr>
          <w:rFonts w:ascii="Times New Roman" w:eastAsiaTheme="minorEastAsia" w:hAnsi="Times New Roman" w:cs="Times New Roman"/>
          <w:bCs/>
          <w:noProof/>
          <w:lang w:val="sr-Cyrl-CS"/>
        </w:rPr>
        <w:t xml:space="preserve">објекте и </w:t>
      </w:r>
      <w:r w:rsidR="006E635C" w:rsidRPr="00C32B2E">
        <w:rPr>
          <w:rFonts w:ascii="Times New Roman" w:eastAsiaTheme="minorEastAsia" w:hAnsi="Times New Roman" w:cs="Times New Roman"/>
          <w:bCs/>
          <w:noProof/>
          <w:lang w:val="sr-Cyrl-CS"/>
        </w:rPr>
        <w:t>просторије,</w:t>
      </w:r>
    </w:p>
    <w:p w:rsidR="00400171" w:rsidRPr="00400171" w:rsidRDefault="00B95B5D" w:rsidP="00C32B2E">
      <w:pPr>
        <w:pStyle w:val="ListParagraph"/>
        <w:numPr>
          <w:ilvl w:val="0"/>
          <w:numId w:val="1"/>
        </w:numPr>
        <w:spacing w:after="30" w:line="240" w:lineRule="auto"/>
        <w:ind w:right="426"/>
        <w:jc w:val="both"/>
        <w:rPr>
          <w:rFonts w:ascii="Times New Roman" w:eastAsiaTheme="minorEastAsia" w:hAnsi="Times New Roman" w:cs="Times New Roman"/>
          <w:bCs/>
          <w:lang w:val="sr-Cyrl-RS"/>
        </w:rPr>
      </w:pPr>
      <w:r>
        <w:rPr>
          <w:rFonts w:ascii="Times New Roman" w:eastAsiaTheme="minorEastAsia" w:hAnsi="Times New Roman" w:cs="Times New Roman"/>
          <w:bCs/>
          <w:noProof/>
          <w:lang w:val="sr-Cyrl-CS"/>
        </w:rPr>
        <w:t xml:space="preserve">људске ресурсе - </w:t>
      </w:r>
      <w:r w:rsidR="00400171">
        <w:rPr>
          <w:rFonts w:ascii="Times New Roman" w:eastAsiaTheme="minorEastAsia" w:hAnsi="Times New Roman" w:cs="Times New Roman"/>
          <w:bCs/>
          <w:noProof/>
          <w:lang w:val="sr-Cyrl-CS"/>
        </w:rPr>
        <w:t>кадар</w:t>
      </w:r>
      <w:r w:rsidR="006E635C" w:rsidRPr="00C32B2E">
        <w:rPr>
          <w:rFonts w:ascii="Times New Roman" w:eastAsiaTheme="minorEastAsia" w:hAnsi="Times New Roman" w:cs="Times New Roman"/>
          <w:bCs/>
          <w:noProof/>
          <w:lang w:val="sr-Cyrl-CS"/>
        </w:rPr>
        <w:t>,</w:t>
      </w:r>
    </w:p>
    <w:p w:rsidR="00EA38D9" w:rsidRPr="00EA38D9" w:rsidRDefault="00B95B5D" w:rsidP="00B95B5D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30" w:line="240" w:lineRule="auto"/>
        <w:ind w:left="426" w:right="426" w:firstLine="283"/>
        <w:jc w:val="both"/>
        <w:rPr>
          <w:rFonts w:ascii="Times New Roman" w:eastAsiaTheme="minorEastAsia" w:hAnsi="Times New Roman" w:cs="Times New Roman"/>
          <w:bCs/>
          <w:lang w:val="sr-Cyrl-RS"/>
        </w:rPr>
      </w:pPr>
      <w:r>
        <w:rPr>
          <w:rFonts w:ascii="Times New Roman" w:eastAsiaTheme="minorEastAsia" w:hAnsi="Times New Roman" w:cs="Times New Roman"/>
          <w:bCs/>
          <w:noProof/>
          <w:lang w:val="sr-Cyrl-CS"/>
        </w:rPr>
        <w:t xml:space="preserve"> </w:t>
      </w:r>
      <w:r w:rsidR="006E635C" w:rsidRPr="00C32B2E">
        <w:rPr>
          <w:rFonts w:ascii="Times New Roman" w:eastAsiaTheme="minorEastAsia" w:hAnsi="Times New Roman" w:cs="Times New Roman"/>
          <w:bCs/>
          <w:noProof/>
          <w:lang w:val="sr-Cyrl-CS"/>
        </w:rPr>
        <w:t>медицинску и немедицинску опрему, мерне и друге инструменте</w:t>
      </w:r>
      <w:r w:rsidR="00F56CCF" w:rsidRPr="00C32B2E">
        <w:rPr>
          <w:rFonts w:ascii="Times New Roman" w:eastAsiaTheme="minorEastAsia" w:hAnsi="Times New Roman" w:cs="Times New Roman"/>
          <w:bCs/>
          <w:noProof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bCs/>
          <w:noProof/>
          <w:lang w:val="sr-Cyrl-CS"/>
        </w:rPr>
        <w:t xml:space="preserve">медицинске и </w:t>
      </w:r>
      <w:r w:rsidR="006E635C" w:rsidRPr="00C32B2E">
        <w:rPr>
          <w:rFonts w:ascii="Times New Roman" w:eastAsiaTheme="minorEastAsia" w:hAnsi="Times New Roman" w:cs="Times New Roman"/>
          <w:bCs/>
          <w:noProof/>
          <w:lang w:val="sr-Cyrl-CS"/>
        </w:rPr>
        <w:t>немедицинске потрошне материјале</w:t>
      </w:r>
      <w:r w:rsidR="00400171">
        <w:rPr>
          <w:rFonts w:ascii="Times New Roman" w:eastAsiaTheme="minorEastAsia" w:hAnsi="Times New Roman" w:cs="Times New Roman"/>
          <w:bCs/>
          <w:noProof/>
          <w:lang w:val="sr-Cyrl-CS"/>
        </w:rPr>
        <w:t xml:space="preserve"> који се к</w:t>
      </w:r>
      <w:r w:rsidR="00EA38D9">
        <w:rPr>
          <w:rFonts w:ascii="Times New Roman" w:eastAsiaTheme="minorEastAsia" w:hAnsi="Times New Roman" w:cs="Times New Roman"/>
          <w:bCs/>
          <w:noProof/>
          <w:lang w:val="sr-Cyrl-CS"/>
        </w:rPr>
        <w:t>ористе у поступку БМПО</w:t>
      </w:r>
      <w:r w:rsidR="00B95933" w:rsidRPr="00C32B2E">
        <w:rPr>
          <w:rFonts w:ascii="Times New Roman" w:eastAsiaTheme="minorEastAsia" w:hAnsi="Times New Roman" w:cs="Times New Roman"/>
          <w:bCs/>
          <w:noProof/>
          <w:lang w:val="sr-Cyrl-CS"/>
        </w:rPr>
        <w:t>,</w:t>
      </w:r>
    </w:p>
    <w:p w:rsidR="00DD175F" w:rsidRPr="00DD175F" w:rsidRDefault="00EA38D9" w:rsidP="00C32B2E">
      <w:pPr>
        <w:pStyle w:val="ListParagraph"/>
        <w:numPr>
          <w:ilvl w:val="0"/>
          <w:numId w:val="1"/>
        </w:numPr>
        <w:spacing w:after="30" w:line="240" w:lineRule="auto"/>
        <w:ind w:right="426"/>
        <w:jc w:val="both"/>
        <w:rPr>
          <w:rFonts w:ascii="Times New Roman" w:eastAsiaTheme="minorEastAsia" w:hAnsi="Times New Roman" w:cs="Times New Roman"/>
          <w:bCs/>
          <w:lang w:val="sr-Cyrl-RS"/>
        </w:rPr>
      </w:pPr>
      <w:r>
        <w:rPr>
          <w:rFonts w:ascii="Times New Roman" w:eastAsiaTheme="minorEastAsia" w:hAnsi="Times New Roman" w:cs="Times New Roman"/>
          <w:bCs/>
          <w:noProof/>
          <w:lang w:val="sr-Cyrl-CS"/>
        </w:rPr>
        <w:t>вођење документације</w:t>
      </w:r>
      <w:r w:rsidR="005850EE">
        <w:rPr>
          <w:rFonts w:ascii="Times New Roman" w:eastAsiaTheme="minorEastAsia" w:hAnsi="Times New Roman" w:cs="Times New Roman"/>
          <w:bCs/>
          <w:noProof/>
          <w:lang w:val="sr-Cyrl-CS"/>
        </w:rPr>
        <w:t xml:space="preserve">, </w:t>
      </w:r>
    </w:p>
    <w:p w:rsidR="00B95933" w:rsidRPr="00C32B2E" w:rsidRDefault="00EA38D9" w:rsidP="00C32B2E">
      <w:pPr>
        <w:pStyle w:val="ListParagraph"/>
        <w:numPr>
          <w:ilvl w:val="0"/>
          <w:numId w:val="1"/>
        </w:numPr>
        <w:spacing w:after="30" w:line="240" w:lineRule="auto"/>
        <w:ind w:right="426"/>
        <w:jc w:val="both"/>
        <w:rPr>
          <w:rFonts w:ascii="Times New Roman" w:eastAsiaTheme="minorEastAsia" w:hAnsi="Times New Roman" w:cs="Times New Roman"/>
          <w:bCs/>
          <w:lang w:val="sr-Cyrl-RS"/>
        </w:rPr>
      </w:pPr>
      <w:r>
        <w:rPr>
          <w:rFonts w:ascii="Times New Roman" w:eastAsiaTheme="minorEastAsia" w:hAnsi="Times New Roman" w:cs="Times New Roman"/>
          <w:bCs/>
          <w:noProof/>
          <w:lang w:val="sr-Cyrl-CS"/>
        </w:rPr>
        <w:t>контролу квалитета и безбедности.</w:t>
      </w:r>
    </w:p>
    <w:p w:rsidR="00B95933" w:rsidRPr="00B95933" w:rsidRDefault="00B95933" w:rsidP="00B95933">
      <w:pPr>
        <w:spacing w:after="30" w:line="240" w:lineRule="auto"/>
        <w:ind w:left="426" w:right="426" w:firstLine="282"/>
        <w:jc w:val="both"/>
        <w:rPr>
          <w:rFonts w:ascii="Times New Roman" w:eastAsiaTheme="minorEastAsia" w:hAnsi="Times New Roman" w:cs="Times New Roman"/>
          <w:bCs/>
          <w:lang w:val="sr-Cyrl-RS"/>
        </w:rPr>
      </w:pPr>
    </w:p>
    <w:p w:rsidR="00B95933" w:rsidRPr="00C6246D" w:rsidRDefault="00B95933" w:rsidP="00B95933">
      <w:pPr>
        <w:spacing w:after="30" w:line="240" w:lineRule="auto"/>
        <w:ind w:left="426" w:right="426"/>
        <w:jc w:val="center"/>
        <w:rPr>
          <w:rFonts w:ascii="Times New Roman" w:eastAsiaTheme="minorEastAsia" w:hAnsi="Times New Roman" w:cs="Times New Roman"/>
          <w:bCs/>
          <w:noProof/>
          <w:lang w:val="sr-Cyrl-CS"/>
        </w:rPr>
      </w:pPr>
      <w:r w:rsidRPr="00C6246D">
        <w:rPr>
          <w:rFonts w:ascii="Times New Roman" w:eastAsiaTheme="minorEastAsia" w:hAnsi="Times New Roman" w:cs="Times New Roman"/>
          <w:bCs/>
          <w:noProof/>
          <w:lang w:val="sr-Cyrl-CS"/>
        </w:rPr>
        <w:t>Члан 3.</w:t>
      </w:r>
    </w:p>
    <w:p w:rsidR="00B95933" w:rsidRPr="00B95933" w:rsidRDefault="006A77B0" w:rsidP="00B95933">
      <w:pPr>
        <w:spacing w:after="30" w:line="240" w:lineRule="auto"/>
        <w:ind w:left="426" w:right="426" w:firstLine="282"/>
        <w:jc w:val="both"/>
        <w:rPr>
          <w:rFonts w:ascii="Times New Roman" w:eastAsiaTheme="minorEastAsia" w:hAnsi="Times New Roman" w:cs="Times New Roman"/>
          <w:bCs/>
          <w:noProof/>
          <w:lang w:val="sr-Cyrl-CS"/>
        </w:rPr>
      </w:pPr>
      <w:r>
        <w:rPr>
          <w:rFonts w:ascii="Times New Roman" w:eastAsiaTheme="minorEastAsia" w:hAnsi="Times New Roman" w:cs="Times New Roman"/>
          <w:bCs/>
          <w:noProof/>
          <w:lang w:val="sr-Cyrl-CS"/>
        </w:rPr>
        <w:t>Банка има следеће стандарде</w:t>
      </w:r>
      <w:r w:rsidR="00B95933" w:rsidRPr="00B95933">
        <w:rPr>
          <w:rFonts w:ascii="Times New Roman" w:eastAsiaTheme="minorEastAsia" w:hAnsi="Times New Roman" w:cs="Times New Roman"/>
          <w:bCs/>
          <w:noProof/>
          <w:lang w:val="sr-Cyrl-CS"/>
        </w:rPr>
        <w:t xml:space="preserve"> квалитета и </w:t>
      </w:r>
      <w:r w:rsidR="00B67F02">
        <w:rPr>
          <w:rFonts w:ascii="Times New Roman" w:eastAsiaTheme="minorEastAsia" w:hAnsi="Times New Roman" w:cs="Times New Roman"/>
          <w:bCs/>
          <w:noProof/>
          <w:lang w:val="sr-Cyrl-CS"/>
        </w:rPr>
        <w:t>безбедности</w:t>
      </w:r>
      <w:r w:rsidR="00B95933" w:rsidRPr="00B95933">
        <w:rPr>
          <w:rFonts w:ascii="Times New Roman" w:eastAsiaTheme="minorEastAsia" w:hAnsi="Times New Roman" w:cs="Times New Roman"/>
          <w:bCs/>
          <w:noProof/>
          <w:lang w:val="sr-Cyrl-CS"/>
        </w:rPr>
        <w:t xml:space="preserve"> који се однос</w:t>
      </w:r>
      <w:r w:rsidR="00382F49">
        <w:rPr>
          <w:rFonts w:ascii="Times New Roman" w:eastAsiaTheme="minorEastAsia" w:hAnsi="Times New Roman" w:cs="Times New Roman"/>
          <w:bCs/>
          <w:noProof/>
          <w:lang w:val="sr-Cyrl-CS"/>
        </w:rPr>
        <w:t>е на организацију и управљање</w:t>
      </w:r>
      <w:r w:rsidR="00B95933" w:rsidRPr="00B95933">
        <w:rPr>
          <w:rFonts w:ascii="Times New Roman" w:eastAsiaTheme="minorEastAsia" w:hAnsi="Times New Roman" w:cs="Times New Roman"/>
          <w:bCs/>
          <w:noProof/>
          <w:lang w:val="sr-Cyrl-CS"/>
        </w:rPr>
        <w:t xml:space="preserve">: </w:t>
      </w:r>
    </w:p>
    <w:p w:rsidR="00B95933" w:rsidRPr="00B95933" w:rsidRDefault="00B95933" w:rsidP="00B95933">
      <w:pPr>
        <w:spacing w:after="30" w:line="240" w:lineRule="auto"/>
        <w:ind w:left="426" w:right="426"/>
        <w:jc w:val="both"/>
        <w:rPr>
          <w:rFonts w:ascii="Times New Roman" w:eastAsiaTheme="minorEastAsia" w:hAnsi="Times New Roman" w:cs="Times New Roman"/>
          <w:b/>
          <w:bCs/>
          <w:noProof/>
          <w:lang w:val="sr-Cyrl-CS"/>
        </w:rPr>
      </w:pPr>
      <w:r w:rsidRPr="00B95933">
        <w:rPr>
          <w:rFonts w:ascii="Times New Roman" w:eastAsiaTheme="minorEastAsia" w:hAnsi="Times New Roman" w:cs="Times New Roman"/>
          <w:b/>
          <w:bCs/>
          <w:noProof/>
          <w:lang w:val="sr-Cyrl-CS"/>
        </w:rPr>
        <w:t xml:space="preserve"> </w:t>
      </w:r>
    </w:p>
    <w:p w:rsidR="00284601" w:rsidRPr="00155C02" w:rsidRDefault="00284601" w:rsidP="0028460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rFonts w:ascii="Times New Roman" w:eastAsia="Times New Roman" w:hAnsi="Times New Roman" w:cs="Times New Roman"/>
          <w:noProof/>
          <w:color w:val="000000"/>
          <w:lang w:val="sr-Cyrl-CS"/>
        </w:rPr>
        <w:t>Именовано одговорно лице</w:t>
      </w:r>
      <w:r w:rsidRPr="00B95933">
        <w:rPr>
          <w:rFonts w:ascii="Times New Roman" w:eastAsia="Times New Roman" w:hAnsi="Times New Roman" w:cs="Times New Roman"/>
          <w:noProof/>
          <w:color w:val="000000"/>
          <w:lang w:val="sr-Cyrl-CS"/>
        </w:rPr>
        <w:t xml:space="preserve"> с</w:t>
      </w:r>
      <w:r>
        <w:rPr>
          <w:rFonts w:ascii="Times New Roman" w:eastAsia="Times New Roman" w:hAnsi="Times New Roman" w:cs="Times New Roman"/>
          <w:noProof/>
          <w:color w:val="000000"/>
          <w:lang w:val="sr-Cyrl-CS"/>
        </w:rPr>
        <w:t>а</w:t>
      </w:r>
      <w:r w:rsidRPr="00B95933">
        <w:rPr>
          <w:rFonts w:ascii="Times New Roman" w:eastAsia="Times New Roman" w:hAnsi="Times New Roman" w:cs="Times New Roman"/>
          <w:noProof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Cyrl-CS"/>
        </w:rPr>
        <w:t>квалификацијама из медицинских,</w:t>
      </w:r>
      <w:r w:rsidRPr="00B95933">
        <w:rPr>
          <w:rFonts w:ascii="Times New Roman" w:eastAsia="Times New Roman" w:hAnsi="Times New Roman" w:cs="Times New Roman"/>
          <w:noProof/>
          <w:color w:val="000000"/>
          <w:lang w:val="sr-Cyrl-CS"/>
        </w:rPr>
        <w:t xml:space="preserve"> биолошких </w:t>
      </w:r>
      <w:r>
        <w:rPr>
          <w:rFonts w:ascii="Times New Roman" w:eastAsia="Times New Roman" w:hAnsi="Times New Roman" w:cs="Times New Roman"/>
          <w:noProof/>
          <w:color w:val="000000"/>
          <w:lang w:val="sr-Cyrl-CS"/>
        </w:rPr>
        <w:t xml:space="preserve">  научних области са најмање две</w:t>
      </w:r>
      <w:r w:rsidRPr="00B95933">
        <w:rPr>
          <w:rFonts w:ascii="Times New Roman" w:eastAsia="Times New Roman" w:hAnsi="Times New Roman" w:cs="Times New Roman"/>
          <w:noProof/>
          <w:color w:val="000000"/>
          <w:lang w:val="sr-Cyrl-CS"/>
        </w:rPr>
        <w:t xml:space="preserve"> године радног искуства и обавезама и одговорностима у складу са законом;</w:t>
      </w:r>
    </w:p>
    <w:p w:rsidR="00284601" w:rsidRPr="00155C02" w:rsidRDefault="00284601" w:rsidP="0028460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rFonts w:ascii="Times New Roman" w:eastAsia="Times New Roman" w:hAnsi="Times New Roman" w:cs="Times New Roman"/>
          <w:noProof/>
          <w:color w:val="000000"/>
          <w:lang w:val="sr-Cyrl-CS"/>
        </w:rPr>
        <w:t>О</w:t>
      </w:r>
      <w:r w:rsidRPr="00B95933">
        <w:rPr>
          <w:rFonts w:ascii="Times New Roman" w:eastAsia="Times New Roman" w:hAnsi="Times New Roman" w:cs="Times New Roman"/>
          <w:noProof/>
          <w:color w:val="000000"/>
          <w:lang w:val="sr-Cyrl-CS"/>
        </w:rPr>
        <w:t xml:space="preserve">дговарајућу организациону структуру и </w:t>
      </w:r>
      <w:r>
        <w:rPr>
          <w:rFonts w:ascii="Times New Roman" w:eastAsia="Times New Roman" w:hAnsi="Times New Roman" w:cs="Times New Roman"/>
          <w:noProof/>
          <w:color w:val="000000"/>
          <w:lang w:val="sr-Cyrl-CS"/>
        </w:rPr>
        <w:t>Стандардне оперативне процедуре (СОП)</w:t>
      </w:r>
      <w:r w:rsidRPr="00B95933">
        <w:rPr>
          <w:rFonts w:ascii="Times New Roman" w:eastAsia="Times New Roman" w:hAnsi="Times New Roman" w:cs="Times New Roman"/>
          <w:noProof/>
          <w:color w:val="000000"/>
          <w:lang w:val="sr-Cyrl-CS"/>
        </w:rPr>
        <w:t xml:space="preserve"> за потребе увоза и извоза;</w:t>
      </w:r>
    </w:p>
    <w:p w:rsidR="00284601" w:rsidRPr="00155C02" w:rsidRDefault="00284601" w:rsidP="0028460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rFonts w:ascii="Times New Roman" w:eastAsia="Times New Roman" w:hAnsi="Times New Roman" w:cs="Times New Roman"/>
          <w:noProof/>
          <w:color w:val="000000"/>
          <w:lang w:val="sr-Cyrl-CS"/>
        </w:rPr>
        <w:t xml:space="preserve">Доктора медицине именованог из тима за поступке БМПО </w:t>
      </w:r>
      <w:r w:rsidRPr="00B95933">
        <w:rPr>
          <w:rFonts w:ascii="Times New Roman" w:eastAsia="Times New Roman" w:hAnsi="Times New Roman" w:cs="Times New Roman"/>
          <w:noProof/>
          <w:color w:val="000000"/>
          <w:lang w:val="sr-Cyrl-CS"/>
        </w:rPr>
        <w:t xml:space="preserve">у циљу пружања савета и надзора медицинских </w:t>
      </w:r>
      <w:r>
        <w:rPr>
          <w:rFonts w:ascii="Times New Roman" w:eastAsia="Times New Roman" w:hAnsi="Times New Roman" w:cs="Times New Roman"/>
          <w:noProof/>
          <w:color w:val="000000"/>
          <w:lang w:val="sr-Cyrl-CS"/>
        </w:rPr>
        <w:t>услуга</w:t>
      </w:r>
      <w:r w:rsidRPr="00B95933">
        <w:rPr>
          <w:rFonts w:ascii="Times New Roman" w:eastAsia="Times New Roman" w:hAnsi="Times New Roman" w:cs="Times New Roman"/>
          <w:noProof/>
          <w:color w:val="000000"/>
          <w:lang w:val="sr-Cyrl-CS"/>
        </w:rPr>
        <w:t xml:space="preserve"> установе;</w:t>
      </w:r>
    </w:p>
    <w:p w:rsidR="00284601" w:rsidRPr="00155C02" w:rsidRDefault="00284601" w:rsidP="0028460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rFonts w:ascii="Times New Roman" w:eastAsia="Times New Roman" w:hAnsi="Times New Roman" w:cs="Times New Roman"/>
          <w:noProof/>
          <w:color w:val="000000"/>
          <w:lang w:val="sr-Cyrl-CS"/>
        </w:rPr>
        <w:t>Примењује документовани</w:t>
      </w:r>
      <w:r w:rsidRPr="00B95933">
        <w:rPr>
          <w:rFonts w:ascii="Times New Roman" w:eastAsia="Times New Roman" w:hAnsi="Times New Roman" w:cs="Times New Roman"/>
          <w:noProof/>
          <w:color w:val="000000"/>
          <w:lang w:val="sr-Cyrl-CS"/>
        </w:rPr>
        <w:t xml:space="preserve"> систем управљања квалитетом</w:t>
      </w:r>
      <w:r>
        <w:rPr>
          <w:rFonts w:ascii="Times New Roman" w:eastAsia="Times New Roman" w:hAnsi="Times New Roman" w:cs="Times New Roman"/>
          <w:noProof/>
          <w:color w:val="000000"/>
          <w:lang w:val="sr-Cyrl-CS"/>
        </w:rPr>
        <w:t xml:space="preserve"> у Банци</w:t>
      </w:r>
      <w:r w:rsidRPr="00B95933">
        <w:rPr>
          <w:rFonts w:ascii="Times New Roman" w:eastAsia="Times New Roman" w:hAnsi="Times New Roman" w:cs="Times New Roman"/>
          <w:noProof/>
          <w:color w:val="000000"/>
          <w:lang w:val="sr-Cyrl-CS"/>
        </w:rPr>
        <w:t>;</w:t>
      </w:r>
    </w:p>
    <w:p w:rsidR="00284601" w:rsidRPr="00155C02" w:rsidRDefault="00284601" w:rsidP="0028460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rFonts w:ascii="Times New Roman" w:eastAsia="Times New Roman" w:hAnsi="Times New Roman" w:cs="Times New Roman"/>
          <w:noProof/>
          <w:color w:val="000000"/>
          <w:lang w:val="sr-Cyrl-CS"/>
        </w:rPr>
        <w:t>О</w:t>
      </w:r>
      <w:r w:rsidRPr="00B95933">
        <w:rPr>
          <w:rFonts w:ascii="Times New Roman" w:eastAsia="Times New Roman" w:hAnsi="Times New Roman" w:cs="Times New Roman"/>
          <w:noProof/>
          <w:color w:val="000000"/>
          <w:lang w:val="sr-Cyrl-CS"/>
        </w:rPr>
        <w:t xml:space="preserve">дговарајући квалитет и </w:t>
      </w:r>
      <w:r>
        <w:rPr>
          <w:rFonts w:ascii="Times New Roman" w:eastAsia="Times New Roman" w:hAnsi="Times New Roman" w:cs="Times New Roman"/>
          <w:noProof/>
          <w:color w:val="000000"/>
          <w:lang w:val="sr-Cyrl-CS"/>
        </w:rPr>
        <w:t>безбедности</w:t>
      </w:r>
      <w:r w:rsidRPr="00B95933">
        <w:rPr>
          <w:rFonts w:ascii="Times New Roman" w:eastAsia="Times New Roman" w:hAnsi="Times New Roman" w:cs="Times New Roman"/>
          <w:noProof/>
          <w:color w:val="000000"/>
          <w:lang w:val="sr-Cyrl-CS"/>
        </w:rPr>
        <w:t xml:space="preserve"> репродуктивних ћелија у складу с</w:t>
      </w:r>
      <w:r>
        <w:rPr>
          <w:rFonts w:ascii="Times New Roman" w:eastAsia="Times New Roman" w:hAnsi="Times New Roman" w:cs="Times New Roman"/>
          <w:noProof/>
          <w:color w:val="000000"/>
          <w:lang w:val="sr-Cyrl-CS"/>
        </w:rPr>
        <w:t>а</w:t>
      </w:r>
      <w:r w:rsidRPr="00B95933">
        <w:rPr>
          <w:rFonts w:ascii="Times New Roman" w:eastAsia="Times New Roman" w:hAnsi="Times New Roman" w:cs="Times New Roman"/>
          <w:noProof/>
          <w:color w:val="000000"/>
          <w:lang w:val="sr-Cyrl-CS"/>
        </w:rPr>
        <w:t xml:space="preserve"> њиховом предвиђеном упо</w:t>
      </w:r>
      <w:r>
        <w:rPr>
          <w:rFonts w:ascii="Times New Roman" w:eastAsia="Times New Roman" w:hAnsi="Times New Roman" w:cs="Times New Roman"/>
          <w:noProof/>
          <w:color w:val="000000"/>
          <w:lang w:val="sr-Cyrl-CS"/>
        </w:rPr>
        <w:t>требом</w:t>
      </w:r>
      <w:r w:rsidRPr="00B95933">
        <w:rPr>
          <w:rFonts w:ascii="Times New Roman" w:eastAsia="Times New Roman" w:hAnsi="Times New Roman" w:cs="Times New Roman"/>
          <w:noProof/>
          <w:color w:val="000000"/>
          <w:lang w:val="sr-Cyrl-CS"/>
        </w:rPr>
        <w:t>, како би се ризици у вези са употребом и руковањем идентификовали и смањили на минимум;</w:t>
      </w:r>
    </w:p>
    <w:p w:rsidR="00284601" w:rsidRPr="00155C02" w:rsidRDefault="00284601" w:rsidP="0028460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rFonts w:ascii="Times New Roman" w:eastAsia="Times New Roman" w:hAnsi="Times New Roman" w:cs="Times New Roman"/>
          <w:noProof/>
          <w:color w:val="000000"/>
          <w:lang w:val="sr-Cyrl-CS"/>
        </w:rPr>
        <w:t>Закључен писмени уговор</w:t>
      </w:r>
      <w:r w:rsidRPr="00B95933">
        <w:rPr>
          <w:rFonts w:ascii="Times New Roman" w:eastAsia="Times New Roman" w:hAnsi="Times New Roman" w:cs="Times New Roman"/>
          <w:noProof/>
          <w:color w:val="000000"/>
          <w:lang w:val="sr-Cyrl-CS"/>
        </w:rPr>
        <w:t xml:space="preserve"> са трећом страном, која је способна да з</w:t>
      </w:r>
      <w:r>
        <w:rPr>
          <w:rFonts w:ascii="Times New Roman" w:eastAsia="Times New Roman" w:hAnsi="Times New Roman" w:cs="Times New Roman"/>
          <w:noProof/>
          <w:color w:val="000000"/>
          <w:lang w:val="sr-Cyrl-CS"/>
        </w:rPr>
        <w:t xml:space="preserve">адовољи стандарде квалитета, а </w:t>
      </w:r>
      <w:r w:rsidRPr="00B95933">
        <w:rPr>
          <w:rFonts w:ascii="Times New Roman" w:eastAsia="Times New Roman" w:hAnsi="Times New Roman" w:cs="Times New Roman"/>
          <w:noProof/>
          <w:color w:val="000000"/>
          <w:lang w:val="sr-Cyrl-CS"/>
        </w:rPr>
        <w:t>којим се прецизно наводе услови односа и од</w:t>
      </w:r>
      <w:r>
        <w:rPr>
          <w:rFonts w:ascii="Times New Roman" w:eastAsia="Times New Roman" w:hAnsi="Times New Roman" w:cs="Times New Roman"/>
          <w:noProof/>
          <w:color w:val="000000"/>
          <w:lang w:val="sr-Cyrl-CS"/>
        </w:rPr>
        <w:t>говорности као и детаљи поступака</w:t>
      </w:r>
      <w:r w:rsidRPr="00B95933">
        <w:rPr>
          <w:rFonts w:ascii="Times New Roman" w:eastAsia="Times New Roman" w:hAnsi="Times New Roman" w:cs="Times New Roman"/>
          <w:noProof/>
          <w:color w:val="000000"/>
          <w:lang w:val="sr-Cyrl-CS"/>
        </w:rPr>
        <w:t>;</w:t>
      </w:r>
    </w:p>
    <w:p w:rsidR="00284601" w:rsidRPr="00155C02" w:rsidRDefault="00284601" w:rsidP="0028460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rFonts w:ascii="Times New Roman" w:eastAsia="Times New Roman" w:hAnsi="Times New Roman" w:cs="Times New Roman"/>
          <w:noProof/>
          <w:color w:val="000000"/>
          <w:lang w:val="sr-Cyrl-CS"/>
        </w:rPr>
        <w:t>У</w:t>
      </w:r>
      <w:r w:rsidRPr="00B95933">
        <w:rPr>
          <w:rFonts w:ascii="Times New Roman" w:eastAsia="Times New Roman" w:hAnsi="Times New Roman" w:cs="Times New Roman"/>
          <w:noProof/>
          <w:color w:val="000000"/>
          <w:lang w:val="sr-Cyrl-CS"/>
        </w:rPr>
        <w:t xml:space="preserve">спостављен документовани систем под надзором одговорне особе, којим се потврђује да репродуктивне ћелије задовољавају одговарајуће спецификације у погледу </w:t>
      </w:r>
      <w:r>
        <w:rPr>
          <w:rFonts w:ascii="Times New Roman" w:eastAsia="Times New Roman" w:hAnsi="Times New Roman" w:cs="Times New Roman"/>
          <w:noProof/>
          <w:color w:val="000000"/>
          <w:lang w:val="sr-Cyrl-CS"/>
        </w:rPr>
        <w:t>квалитета</w:t>
      </w:r>
      <w:r w:rsidRPr="00B95933">
        <w:rPr>
          <w:rFonts w:ascii="Times New Roman" w:eastAsia="Times New Roman" w:hAnsi="Times New Roman" w:cs="Times New Roman"/>
          <w:noProof/>
          <w:color w:val="000000"/>
          <w:lang w:val="sr-Cyrl-CS"/>
        </w:rPr>
        <w:t xml:space="preserve"> и</w:t>
      </w:r>
      <w:r>
        <w:rPr>
          <w:rFonts w:ascii="Times New Roman" w:eastAsia="Times New Roman" w:hAnsi="Times New Roman" w:cs="Times New Roman"/>
          <w:noProof/>
          <w:color w:val="000000"/>
          <w:lang w:val="sr-Cyrl-CS"/>
        </w:rPr>
        <w:t xml:space="preserve"> безбедности</w:t>
      </w:r>
      <w:r w:rsidRPr="00B95933">
        <w:rPr>
          <w:rFonts w:ascii="Times New Roman" w:eastAsia="Times New Roman" w:hAnsi="Times New Roman" w:cs="Times New Roman"/>
          <w:noProof/>
          <w:color w:val="000000"/>
          <w:lang w:val="sr-Cyrl-CS"/>
        </w:rPr>
        <w:t xml:space="preserve"> за њихово издавање и дистрибуцију;</w:t>
      </w:r>
    </w:p>
    <w:p w:rsidR="00284601" w:rsidRPr="00155C02" w:rsidRDefault="00284601" w:rsidP="00284601">
      <w:pPr>
        <w:pStyle w:val="ListParagraph"/>
        <w:numPr>
          <w:ilvl w:val="0"/>
          <w:numId w:val="2"/>
        </w:numPr>
        <w:rPr>
          <w:lang w:val="sr-Cyrl-RS"/>
        </w:rPr>
      </w:pPr>
      <w:r w:rsidRPr="00B95933">
        <w:rPr>
          <w:rFonts w:ascii="Times New Roman" w:eastAsia="Times New Roman" w:hAnsi="Times New Roman" w:cs="Times New Roman"/>
          <w:noProof/>
          <w:lang w:val="sr-Cyrl-CS"/>
        </w:rPr>
        <w:t>У случају</w:t>
      </w:r>
      <w:r>
        <w:rPr>
          <w:rFonts w:ascii="Times New Roman" w:eastAsia="Times New Roman" w:hAnsi="Times New Roman" w:cs="Times New Roman"/>
          <w:noProof/>
          <w:lang w:val="sr-Cyrl-CS"/>
        </w:rPr>
        <w:t xml:space="preserve"> престанка делатности, склопљен</w:t>
      </w:r>
      <w:r w:rsidRPr="00B9593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уговор, СОП и</w:t>
      </w:r>
      <w:r w:rsidRPr="00B95933">
        <w:rPr>
          <w:rFonts w:ascii="Times New Roman" w:eastAsia="Times New Roman" w:hAnsi="Times New Roman" w:cs="Times New Roman"/>
          <w:noProof/>
          <w:lang w:val="sr-Cyrl-CS"/>
        </w:rPr>
        <w:t xml:space="preserve"> поступци </w:t>
      </w:r>
      <w:r>
        <w:rPr>
          <w:rFonts w:ascii="Times New Roman" w:eastAsia="Times New Roman" w:hAnsi="Times New Roman" w:cs="Times New Roman"/>
          <w:noProof/>
          <w:lang w:val="sr-Cyrl-CS"/>
        </w:rPr>
        <w:t>гарантују поступак</w:t>
      </w:r>
      <w:r w:rsidRPr="00B95933">
        <w:rPr>
          <w:rFonts w:ascii="Times New Roman" w:eastAsia="Times New Roman" w:hAnsi="Times New Roman" w:cs="Times New Roman"/>
          <w:noProof/>
          <w:lang w:val="sr-Cyrl-CS"/>
        </w:rPr>
        <w:t xml:space="preserve"> следивости у вези с</w:t>
      </w:r>
      <w:r>
        <w:rPr>
          <w:rFonts w:ascii="Times New Roman" w:eastAsia="Times New Roman" w:hAnsi="Times New Roman" w:cs="Times New Roman"/>
          <w:noProof/>
          <w:lang w:val="sr-Cyrl-CS"/>
        </w:rPr>
        <w:t>а</w:t>
      </w:r>
      <w:r w:rsidRPr="00B95933">
        <w:rPr>
          <w:rFonts w:ascii="Times New Roman" w:eastAsia="Times New Roman" w:hAnsi="Times New Roman" w:cs="Times New Roman"/>
          <w:noProof/>
          <w:lang w:val="sr-Cyrl-CS"/>
        </w:rPr>
        <w:t xml:space="preserve"> квалитетом и </w:t>
      </w:r>
      <w:r>
        <w:rPr>
          <w:rFonts w:ascii="Times New Roman" w:eastAsia="Times New Roman" w:hAnsi="Times New Roman" w:cs="Times New Roman"/>
          <w:noProof/>
          <w:lang w:val="sr-Cyrl-CS"/>
        </w:rPr>
        <w:t>безбедношћу како самог процеса тако и</w:t>
      </w:r>
      <w:r w:rsidRPr="00B95933">
        <w:rPr>
          <w:rFonts w:ascii="Times New Roman" w:eastAsia="Times New Roman" w:hAnsi="Times New Roman" w:cs="Times New Roman"/>
          <w:noProof/>
          <w:lang w:val="sr-Cyrl-CS"/>
        </w:rPr>
        <w:t xml:space="preserve"> репродуктивних ћелија;</w:t>
      </w:r>
    </w:p>
    <w:p w:rsidR="00284601" w:rsidRPr="00155C02" w:rsidRDefault="00284601" w:rsidP="0028460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rFonts w:ascii="Times New Roman" w:eastAsia="Times New Roman" w:hAnsi="Times New Roman" w:cs="Times New Roman"/>
          <w:noProof/>
          <w:color w:val="000000"/>
          <w:lang w:val="sr-Cyrl-CS"/>
        </w:rPr>
        <w:lastRenderedPageBreak/>
        <w:t>У</w:t>
      </w:r>
      <w:r w:rsidRPr="00B95933">
        <w:rPr>
          <w:rFonts w:ascii="Times New Roman" w:eastAsia="Times New Roman" w:hAnsi="Times New Roman" w:cs="Times New Roman"/>
          <w:noProof/>
          <w:color w:val="000000"/>
          <w:lang w:val="sr-Cyrl-CS"/>
        </w:rPr>
        <w:t xml:space="preserve">веден документовани систем </w:t>
      </w:r>
      <w:r>
        <w:rPr>
          <w:rFonts w:ascii="Times New Roman" w:eastAsia="Times New Roman" w:hAnsi="Times New Roman" w:cs="Times New Roman"/>
          <w:noProof/>
          <w:color w:val="000000"/>
          <w:lang w:val="sr-Cyrl-CS"/>
        </w:rPr>
        <w:t>(СОП) који обезбеђује</w:t>
      </w:r>
      <w:r w:rsidRPr="00B95933">
        <w:rPr>
          <w:rFonts w:ascii="Times New Roman" w:eastAsia="Times New Roman" w:hAnsi="Times New Roman" w:cs="Times New Roman"/>
          <w:noProof/>
          <w:color w:val="000000"/>
          <w:lang w:val="sr-Cyrl-CS"/>
        </w:rPr>
        <w:t xml:space="preserve"> идентификацију сваке репродуктивне ћелије у свим фазама увоза и извоза.</w:t>
      </w:r>
    </w:p>
    <w:p w:rsidR="00B95933" w:rsidRPr="00B95933" w:rsidRDefault="00B95933" w:rsidP="00B95933">
      <w:pPr>
        <w:spacing w:after="0" w:line="240" w:lineRule="auto"/>
        <w:ind w:left="426" w:right="426"/>
        <w:rPr>
          <w:rFonts w:ascii="Times New Roman" w:eastAsia="Times New Roman" w:hAnsi="Times New Roman" w:cs="Times New Roman"/>
          <w:noProof/>
          <w:vanish/>
          <w:lang w:val="sr-Cyrl-CS"/>
        </w:rPr>
      </w:pPr>
    </w:p>
    <w:p w:rsidR="00B95933" w:rsidRPr="00B95933" w:rsidRDefault="00B95933" w:rsidP="00B95933">
      <w:pPr>
        <w:spacing w:after="0" w:line="240" w:lineRule="auto"/>
        <w:ind w:left="426" w:right="426"/>
        <w:rPr>
          <w:rFonts w:ascii="Times New Roman" w:eastAsia="Times New Roman" w:hAnsi="Times New Roman" w:cs="Times New Roman"/>
          <w:noProof/>
          <w:vanish/>
          <w:lang w:val="sr-Cyrl-CS"/>
        </w:rPr>
      </w:pPr>
    </w:p>
    <w:p w:rsidR="00B95933" w:rsidRPr="00B95933" w:rsidRDefault="00B95933" w:rsidP="00B95933">
      <w:pPr>
        <w:spacing w:after="0" w:line="240" w:lineRule="auto"/>
        <w:ind w:left="426" w:right="426"/>
        <w:rPr>
          <w:rFonts w:ascii="Times New Roman" w:eastAsia="Times New Roman" w:hAnsi="Times New Roman" w:cs="Times New Roman"/>
          <w:noProof/>
          <w:vanish/>
          <w:lang w:val="sr-Cyrl-CS"/>
        </w:rPr>
      </w:pPr>
    </w:p>
    <w:p w:rsidR="00B95933" w:rsidRPr="00B95933" w:rsidRDefault="00B95933" w:rsidP="00B95933">
      <w:pPr>
        <w:spacing w:after="0" w:line="240" w:lineRule="auto"/>
        <w:ind w:left="426" w:right="426"/>
        <w:rPr>
          <w:rFonts w:ascii="Times New Roman" w:eastAsia="Times New Roman" w:hAnsi="Times New Roman" w:cs="Times New Roman"/>
          <w:noProof/>
          <w:vanish/>
          <w:lang w:val="sr-Cyrl-CS"/>
        </w:rPr>
      </w:pPr>
    </w:p>
    <w:p w:rsidR="00B95933" w:rsidRPr="00B95933" w:rsidRDefault="00B95933" w:rsidP="00B95933">
      <w:pPr>
        <w:spacing w:after="0" w:line="240" w:lineRule="auto"/>
        <w:ind w:left="426" w:right="426"/>
        <w:rPr>
          <w:rFonts w:ascii="Times New Roman" w:eastAsia="Times New Roman" w:hAnsi="Times New Roman" w:cs="Times New Roman"/>
          <w:noProof/>
          <w:vanish/>
          <w:lang w:val="sr-Cyrl-CS"/>
        </w:rPr>
      </w:pPr>
    </w:p>
    <w:p w:rsidR="00B95933" w:rsidRPr="00B95933" w:rsidRDefault="00B95933" w:rsidP="00B95933">
      <w:pPr>
        <w:spacing w:after="0" w:line="240" w:lineRule="auto"/>
        <w:ind w:left="426" w:right="426"/>
        <w:rPr>
          <w:rFonts w:ascii="Times New Roman" w:eastAsia="Times New Roman" w:hAnsi="Times New Roman" w:cs="Times New Roman"/>
          <w:noProof/>
          <w:vanish/>
          <w:lang w:val="sr-Cyrl-CS"/>
        </w:rPr>
      </w:pPr>
    </w:p>
    <w:p w:rsidR="00302A44" w:rsidRPr="00C32B2E" w:rsidRDefault="00302A44" w:rsidP="00B95933">
      <w:pPr>
        <w:spacing w:after="30" w:line="240" w:lineRule="auto"/>
        <w:ind w:right="426"/>
        <w:rPr>
          <w:rFonts w:ascii="Times New Roman" w:eastAsiaTheme="minorEastAsia" w:hAnsi="Times New Roman" w:cs="Times New Roman"/>
          <w:b/>
          <w:bCs/>
          <w:noProof/>
        </w:rPr>
      </w:pPr>
    </w:p>
    <w:p w:rsidR="00B95933" w:rsidRPr="00C6246D" w:rsidRDefault="00B95933" w:rsidP="00B95933">
      <w:pPr>
        <w:spacing w:after="30" w:line="240" w:lineRule="auto"/>
        <w:ind w:left="426" w:right="426"/>
        <w:jc w:val="center"/>
        <w:rPr>
          <w:rFonts w:ascii="Times New Roman" w:eastAsiaTheme="minorEastAsia" w:hAnsi="Times New Roman" w:cs="Times New Roman"/>
          <w:bCs/>
          <w:noProof/>
          <w:lang w:val="sr-Cyrl-CS"/>
        </w:rPr>
      </w:pPr>
      <w:r w:rsidRPr="00C6246D">
        <w:rPr>
          <w:rFonts w:ascii="Times New Roman" w:eastAsiaTheme="minorEastAsia" w:hAnsi="Times New Roman" w:cs="Times New Roman"/>
          <w:bCs/>
          <w:noProof/>
          <w:lang w:val="sr-Cyrl-CS"/>
        </w:rPr>
        <w:t>Члан 4.</w:t>
      </w:r>
    </w:p>
    <w:p w:rsidR="00302A44" w:rsidRPr="00B95933" w:rsidRDefault="00302A44" w:rsidP="00302A44">
      <w:pPr>
        <w:spacing w:after="30" w:line="240" w:lineRule="auto"/>
        <w:ind w:left="426" w:right="426"/>
        <w:jc w:val="both"/>
        <w:rPr>
          <w:rFonts w:ascii="Times New Roman" w:eastAsiaTheme="minorEastAsia" w:hAnsi="Times New Roman" w:cs="Times New Roman"/>
          <w:bCs/>
          <w:noProof/>
          <w:lang w:val="sr-Cyrl-CS"/>
        </w:rPr>
      </w:pPr>
      <w:r w:rsidRPr="00B95933">
        <w:rPr>
          <w:rFonts w:ascii="Times New Roman" w:eastAsiaTheme="minorEastAsia" w:hAnsi="Times New Roman" w:cs="Times New Roman"/>
          <w:bCs/>
          <w:noProof/>
          <w:lang w:val="sr-Cyrl-CS"/>
        </w:rPr>
        <w:t xml:space="preserve">Стандарди квалитета и </w:t>
      </w:r>
      <w:r w:rsidR="0082523F">
        <w:rPr>
          <w:rFonts w:ascii="Times New Roman" w:eastAsiaTheme="minorEastAsia" w:hAnsi="Times New Roman" w:cs="Times New Roman"/>
          <w:bCs/>
          <w:noProof/>
          <w:lang w:val="sr-Cyrl-CS"/>
        </w:rPr>
        <w:t>безбедности</w:t>
      </w:r>
      <w:r w:rsidR="00DC4A7C">
        <w:rPr>
          <w:rFonts w:ascii="Times New Roman" w:eastAsiaTheme="minorEastAsia" w:hAnsi="Times New Roman" w:cs="Times New Roman"/>
          <w:bCs/>
          <w:noProof/>
          <w:lang w:val="sr-Cyrl-CS"/>
        </w:rPr>
        <w:t xml:space="preserve"> који се односе на об</w:t>
      </w:r>
      <w:r w:rsidRPr="00B95933">
        <w:rPr>
          <w:rFonts w:ascii="Times New Roman" w:eastAsiaTheme="minorEastAsia" w:hAnsi="Times New Roman" w:cs="Times New Roman"/>
          <w:bCs/>
          <w:noProof/>
          <w:lang w:val="sr-Cyrl-CS"/>
        </w:rPr>
        <w:t xml:space="preserve">јекат </w:t>
      </w:r>
      <w:r w:rsidR="000D3E18">
        <w:rPr>
          <w:rFonts w:ascii="Times New Roman" w:eastAsiaTheme="minorEastAsia" w:hAnsi="Times New Roman" w:cs="Times New Roman"/>
          <w:bCs/>
          <w:noProof/>
          <w:lang w:val="sr-Cyrl-CS"/>
        </w:rPr>
        <w:t xml:space="preserve">Банке </w:t>
      </w:r>
      <w:r w:rsidRPr="00B95933">
        <w:rPr>
          <w:rFonts w:ascii="Times New Roman" w:eastAsiaTheme="minorEastAsia" w:hAnsi="Times New Roman" w:cs="Times New Roman"/>
          <w:bCs/>
          <w:noProof/>
          <w:lang w:val="sr-Cyrl-CS"/>
        </w:rPr>
        <w:t>су:</w:t>
      </w:r>
    </w:p>
    <w:p w:rsidR="00302A44" w:rsidRPr="00B95933" w:rsidRDefault="00302A44" w:rsidP="00302A44">
      <w:pPr>
        <w:spacing w:after="30" w:line="240" w:lineRule="auto"/>
        <w:ind w:left="426" w:right="426"/>
        <w:rPr>
          <w:rFonts w:ascii="Times New Roman" w:eastAsiaTheme="minorEastAsia" w:hAnsi="Times New Roman" w:cs="Times New Roman"/>
          <w:b/>
          <w:bCs/>
          <w:noProof/>
          <w:lang w:val="sr-Cyrl-C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8614"/>
      </w:tblGrid>
      <w:tr w:rsidR="00302A44" w:rsidRPr="00B95933" w:rsidTr="0072270E">
        <w:trPr>
          <w:tblCellSpacing w:w="0" w:type="dxa"/>
        </w:trPr>
        <w:tc>
          <w:tcPr>
            <w:tcW w:w="0" w:type="auto"/>
            <w:hideMark/>
          </w:tcPr>
          <w:p w:rsidR="00302A44" w:rsidRPr="00B95933" w:rsidRDefault="00302A44" w:rsidP="0072270E">
            <w:pPr>
              <w:spacing w:after="0" w:line="240" w:lineRule="auto"/>
              <w:ind w:left="426" w:righ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1.</w:t>
            </w:r>
          </w:p>
        </w:tc>
        <w:tc>
          <w:tcPr>
            <w:tcW w:w="0" w:type="auto"/>
            <w:hideMark/>
          </w:tcPr>
          <w:p w:rsidR="00302A44" w:rsidRPr="00B95933" w:rsidRDefault="000D3E18" w:rsidP="000D3E18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О</w:t>
            </w:r>
            <w:r w:rsidR="00DC4A7C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дговарајуће просторије</w:t>
            </w:r>
            <w:r w:rsidR="00302A44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за обављање увоз</w:t>
            </w:r>
            <w:r w:rsidR="002A7F45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а</w:t>
            </w:r>
            <w:r w:rsidR="00302A44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и извоз</w:t>
            </w:r>
            <w:r w:rsidR="002A7F45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а</w:t>
            </w:r>
            <w:r w:rsidR="00302A44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у складу са прописаним стандардима;</w:t>
            </w:r>
          </w:p>
        </w:tc>
      </w:tr>
    </w:tbl>
    <w:p w:rsidR="00302A44" w:rsidRPr="00B95933" w:rsidRDefault="00302A44" w:rsidP="00302A44">
      <w:pPr>
        <w:spacing w:after="0" w:line="240" w:lineRule="auto"/>
        <w:ind w:left="426" w:right="426"/>
        <w:rPr>
          <w:rFonts w:ascii="Times New Roman" w:eastAsia="Times New Roman" w:hAnsi="Times New Roman" w:cs="Times New Roman"/>
          <w:noProof/>
          <w:vanish/>
          <w:lang w:val="sr-Cyrl-C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8614"/>
      </w:tblGrid>
      <w:tr w:rsidR="00302A44" w:rsidRPr="00B95933" w:rsidTr="0072270E">
        <w:trPr>
          <w:tblCellSpacing w:w="0" w:type="dxa"/>
        </w:trPr>
        <w:tc>
          <w:tcPr>
            <w:tcW w:w="0" w:type="auto"/>
            <w:hideMark/>
          </w:tcPr>
          <w:p w:rsidR="00302A44" w:rsidRPr="00B95933" w:rsidRDefault="00302A44" w:rsidP="0072270E">
            <w:pPr>
              <w:spacing w:after="0" w:line="240" w:lineRule="auto"/>
              <w:ind w:left="426" w:righ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2.</w:t>
            </w:r>
          </w:p>
        </w:tc>
        <w:tc>
          <w:tcPr>
            <w:tcW w:w="0" w:type="auto"/>
            <w:hideMark/>
          </w:tcPr>
          <w:p w:rsidR="00C903F6" w:rsidRPr="001C4114" w:rsidRDefault="003A4B64" w:rsidP="00C903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Делатност се обавља</w:t>
            </w:r>
            <w:r w:rsidR="00302A44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у </w:t>
            </w:r>
            <w:r w:rsidR="001143EB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радним условима</w:t>
            </w:r>
            <w:r w:rsidR="00302A44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Latn-RS"/>
              </w:rPr>
              <w:t xml:space="preserve"> </w:t>
            </w:r>
            <w:r w:rsidR="001143EB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са</w:t>
            </w:r>
            <w:r w:rsidR="00DC4A7C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одређени</w:t>
            </w:r>
            <w:r w:rsidR="00302A44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м квалитетом </w:t>
            </w:r>
            <w:r w:rsidR="001143EB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осветљења</w:t>
            </w:r>
            <w:r w:rsidR="00302A44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,</w:t>
            </w:r>
            <w:r w:rsidR="001A717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квалитетом ваздуха и степеном чистоће радних површина</w:t>
            </w:r>
            <w:r w:rsidR="00302A44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како би с</w:t>
            </w:r>
            <w:r w:rsidR="004E0E6F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е опасност од контаминације свела</w:t>
            </w:r>
            <w:r w:rsidR="00302A44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на минимум, укључујући </w:t>
            </w:r>
            <w:r w:rsidR="00597D80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и унакрсну</w:t>
            </w:r>
            <w:r w:rsidR="00302A44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контаминацију. </w:t>
            </w:r>
            <w:r w:rsidR="00597D80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Услови радне средине </w:t>
            </w:r>
            <w:r w:rsidR="00302A44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мора</w:t>
            </w:r>
            <w:r w:rsidR="00597D80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ју</w:t>
            </w:r>
            <w:r w:rsidR="00302A44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бити </w:t>
            </w:r>
            <w:r w:rsidR="00597D80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дефинисани</w:t>
            </w:r>
            <w:r w:rsidR="004E0E6F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су</w:t>
            </w:r>
            <w:r w:rsidR="00302A44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у складу са прописаним стандардима о чему Банка води уредну документацију</w:t>
            </w:r>
            <w:r w:rsidR="00C903F6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. </w:t>
            </w:r>
            <w:proofErr w:type="spellStart"/>
            <w:r w:rsidR="00C903F6" w:rsidRPr="00C6467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Ефикасност</w:t>
            </w:r>
            <w:proofErr w:type="spellEnd"/>
            <w:r w:rsidR="00C903F6" w:rsidRPr="00C6467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C903F6" w:rsidRPr="00C6467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тих</w:t>
            </w:r>
            <w:proofErr w:type="spellEnd"/>
            <w:r w:rsidR="00C903F6" w:rsidRPr="00C6467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C903F6" w:rsidRPr="00C6467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мера</w:t>
            </w:r>
            <w:proofErr w:type="spellEnd"/>
            <w:r w:rsidR="00C903F6" w:rsidRPr="00C6467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C903F6" w:rsidRPr="00C6467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треба</w:t>
            </w:r>
            <w:proofErr w:type="spellEnd"/>
            <w:r w:rsidR="00C903F6" w:rsidRPr="00C6467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C903F6" w:rsidRPr="00C6467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да</w:t>
            </w:r>
            <w:proofErr w:type="spellEnd"/>
            <w:r w:rsidR="00C903F6" w:rsidRPr="00C6467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C903F6" w:rsidRPr="00C6467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се</w:t>
            </w:r>
            <w:proofErr w:type="spellEnd"/>
            <w:r w:rsidR="00C903F6" w:rsidRPr="00C6467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C903F6" w:rsidRPr="00C6467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валидира</w:t>
            </w:r>
            <w:proofErr w:type="spellEnd"/>
            <w:r w:rsidR="00C903F6" w:rsidRPr="00C6467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и </w:t>
            </w:r>
            <w:proofErr w:type="spellStart"/>
            <w:r w:rsidR="00C903F6" w:rsidRPr="00C6467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контролише</w:t>
            </w:r>
            <w:proofErr w:type="spellEnd"/>
            <w:r w:rsidR="00C903F6" w:rsidRPr="00C6467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 w:rsidR="00C9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0E4EFC" w:rsidRPr="0019604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Код</w:t>
            </w:r>
            <w:proofErr w:type="spellEnd"/>
            <w:r w:rsidR="000E4EFC" w:rsidRPr="0019604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0E4EFC" w:rsidRPr="0019604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обраде</w:t>
            </w:r>
            <w:proofErr w:type="spellEnd"/>
            <w:r w:rsidR="000E4EFC" w:rsidRPr="0019604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1A7173">
              <w:rPr>
                <w:rFonts w:ascii="Times New Roman" w:eastAsia="Times New Roman" w:hAnsi="Times New Roman" w:cs="Times New Roman"/>
                <w:color w:val="000000"/>
                <w:lang w:val="sr-Cyrl-RS" w:eastAsia="hr-HR"/>
              </w:rPr>
              <w:t>репродуктивних</w:t>
            </w:r>
            <w:r w:rsidR="00C75B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C75B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ћелија</w:t>
            </w:r>
            <w:proofErr w:type="spellEnd"/>
            <w:r w:rsidR="00C75B80">
              <w:rPr>
                <w:rFonts w:ascii="Times New Roman" w:eastAsia="Times New Roman" w:hAnsi="Times New Roman" w:cs="Times New Roman"/>
                <w:color w:val="000000"/>
                <w:lang w:val="sr-Cyrl-RS" w:eastAsia="hr-HR"/>
              </w:rPr>
              <w:t xml:space="preserve"> </w:t>
            </w:r>
            <w:r w:rsidR="000E4EFC" w:rsidRPr="0019604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у </w:t>
            </w:r>
            <w:r w:rsidR="00BB72BA">
              <w:rPr>
                <w:rFonts w:ascii="Times New Roman" w:eastAsia="Times New Roman" w:hAnsi="Times New Roman" w:cs="Times New Roman"/>
                <w:color w:val="000000"/>
                <w:lang w:val="sr-Cyrl-RS" w:eastAsia="hr-HR"/>
              </w:rPr>
              <w:t>ламинарној</w:t>
            </w:r>
            <w:r w:rsidR="000E4EFC" w:rsidRPr="0019604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proofErr w:type="gramStart"/>
            <w:r w:rsidR="000E4EFC" w:rsidRPr="0019604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комори</w:t>
            </w:r>
            <w:proofErr w:type="spellEnd"/>
            <w:r w:rsidR="00C75B80">
              <w:rPr>
                <w:rFonts w:ascii="Times New Roman" w:eastAsia="Times New Roman" w:hAnsi="Times New Roman" w:cs="Times New Roman"/>
                <w:color w:val="000000"/>
                <w:lang w:val="sr-Cyrl-RS" w:eastAsia="hr-HR"/>
              </w:rPr>
              <w:t>,</w:t>
            </w:r>
            <w:r w:rsidR="000E4EFC" w:rsidRPr="0019604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</w:t>
            </w:r>
            <w:proofErr w:type="spellStart"/>
            <w:r w:rsidR="000E4EFC" w:rsidRPr="0019604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захтева</w:t>
            </w:r>
            <w:proofErr w:type="spellEnd"/>
            <w:proofErr w:type="gramEnd"/>
            <w:r w:rsidR="000E4EFC" w:rsidRPr="0019604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0E4EFC" w:rsidRPr="0019604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се</w:t>
            </w:r>
            <w:proofErr w:type="spellEnd"/>
            <w:r w:rsidR="000E4EFC" w:rsidRPr="0019604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0E4EFC" w:rsidRPr="0019604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квалитет</w:t>
            </w:r>
            <w:proofErr w:type="spellEnd"/>
            <w:r w:rsidR="000E4EFC" w:rsidRPr="0019604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0E4EFC" w:rsidRPr="0019604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ваздуха</w:t>
            </w:r>
            <w:proofErr w:type="spellEnd"/>
            <w:r w:rsidR="000E4EFC" w:rsidRPr="0019604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у </w:t>
            </w:r>
            <w:proofErr w:type="spellStart"/>
            <w:r w:rsidR="000E4EFC" w:rsidRPr="0019604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коме</w:t>
            </w:r>
            <w:proofErr w:type="spellEnd"/>
            <w:r w:rsidR="000E4EFC" w:rsidRPr="0019604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0E4EFC" w:rsidRPr="0019604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број</w:t>
            </w:r>
            <w:proofErr w:type="spellEnd"/>
            <w:r w:rsidR="000E4EFC" w:rsidRPr="0019604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0E4EFC" w:rsidRPr="0019604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честица</w:t>
            </w:r>
            <w:proofErr w:type="spellEnd"/>
            <w:r w:rsidR="000E4EFC" w:rsidRPr="0019604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и </w:t>
            </w:r>
            <w:proofErr w:type="spellStart"/>
            <w:r w:rsidR="000E4EFC" w:rsidRPr="0019604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број</w:t>
            </w:r>
            <w:proofErr w:type="spellEnd"/>
            <w:r w:rsidR="000E4EFC" w:rsidRPr="0019604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0E4EFC" w:rsidRPr="0019604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микробних</w:t>
            </w:r>
            <w:proofErr w:type="spellEnd"/>
            <w:r w:rsidR="000E4EFC" w:rsidRPr="0019604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0E4EFC" w:rsidRPr="0019604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колонија</w:t>
            </w:r>
            <w:proofErr w:type="spellEnd"/>
            <w:r w:rsidR="000E4EFC" w:rsidRPr="0019604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0E4EFC" w:rsidRPr="0019604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одговара</w:t>
            </w:r>
            <w:proofErr w:type="spellEnd"/>
            <w:r w:rsidR="000E4EFC" w:rsidRPr="0019604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0E4EFC" w:rsidRPr="0019604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најмање</w:t>
            </w:r>
            <w:proofErr w:type="spellEnd"/>
            <w:r w:rsidR="000E4EFC" w:rsidRPr="0019604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0E4EFC" w:rsidRPr="0019604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класи</w:t>
            </w:r>
            <w:proofErr w:type="spellEnd"/>
            <w:r w:rsidR="000E4EFC" w:rsidRPr="0019604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Ц</w:t>
            </w:r>
            <w:r w:rsidR="00BB72BA">
              <w:rPr>
                <w:rFonts w:ascii="Times New Roman" w:eastAsia="Times New Roman" w:hAnsi="Times New Roman" w:cs="Times New Roman"/>
                <w:color w:val="000000"/>
                <w:lang w:val="sr-Cyrl-RS" w:eastAsia="hr-HR"/>
              </w:rPr>
              <w:t>, а за остали радни простор класи Д у смисл</w:t>
            </w:r>
            <w:r w:rsidR="00C64691">
              <w:rPr>
                <w:rFonts w:ascii="Times New Roman" w:eastAsia="Times New Roman" w:hAnsi="Times New Roman" w:cs="Times New Roman"/>
                <w:color w:val="000000"/>
                <w:lang w:val="sr-Cyrl-RS" w:eastAsia="hr-HR"/>
              </w:rPr>
              <w:t>у броја честица и микробних</w:t>
            </w:r>
            <w:r w:rsidR="00BB72BA">
              <w:rPr>
                <w:rFonts w:ascii="Times New Roman" w:eastAsia="Times New Roman" w:hAnsi="Times New Roman" w:cs="Times New Roman"/>
                <w:color w:val="000000"/>
                <w:lang w:val="sr-Cyrl-RS" w:eastAsia="hr-HR"/>
              </w:rPr>
              <w:t xml:space="preserve"> колонија.</w:t>
            </w:r>
          </w:p>
          <w:p w:rsidR="00302A44" w:rsidRPr="00B95933" w:rsidRDefault="00302A44" w:rsidP="00C903F6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</w:p>
        </w:tc>
      </w:tr>
    </w:tbl>
    <w:p w:rsidR="00302A44" w:rsidRPr="00B95933" w:rsidRDefault="00302A44" w:rsidP="00302A44">
      <w:pPr>
        <w:spacing w:after="0" w:line="240" w:lineRule="auto"/>
        <w:ind w:left="426" w:right="426"/>
        <w:rPr>
          <w:rFonts w:ascii="Times New Roman" w:eastAsia="Times New Roman" w:hAnsi="Times New Roman" w:cs="Times New Roman"/>
          <w:noProof/>
          <w:vanish/>
          <w:lang w:val="sr-Cyrl-CS"/>
        </w:rPr>
      </w:pPr>
    </w:p>
    <w:p w:rsidR="00302A44" w:rsidRPr="00B95933" w:rsidRDefault="00302A44" w:rsidP="00302A44">
      <w:pPr>
        <w:spacing w:after="0" w:line="240" w:lineRule="auto"/>
        <w:ind w:left="426" w:right="426"/>
        <w:rPr>
          <w:rFonts w:ascii="Times New Roman" w:eastAsia="Times New Roman" w:hAnsi="Times New Roman" w:cs="Times New Roman"/>
          <w:noProof/>
          <w:vanish/>
          <w:lang w:val="sr-Cyrl-C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8614"/>
      </w:tblGrid>
      <w:tr w:rsidR="00302A44" w:rsidRPr="00B95933" w:rsidTr="0072270E">
        <w:trPr>
          <w:tblCellSpacing w:w="0" w:type="dxa"/>
        </w:trPr>
        <w:tc>
          <w:tcPr>
            <w:tcW w:w="0" w:type="auto"/>
            <w:hideMark/>
          </w:tcPr>
          <w:p w:rsidR="00302A44" w:rsidRPr="00B95933" w:rsidRDefault="00C64691" w:rsidP="0072270E">
            <w:pPr>
              <w:spacing w:after="0" w:line="240" w:lineRule="auto"/>
              <w:ind w:left="426" w:righ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3</w:t>
            </w:r>
            <w:r w:rsidR="00302A44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F36D05" w:rsidRPr="00971673" w:rsidRDefault="00661C5E" w:rsidP="00F36D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RS"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Складиштење које</w:t>
            </w:r>
            <w:r w:rsidR="00302A44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обухвата релевантне параметре као што је температура, влажност или квалитет </w:t>
            </w:r>
            <w:r w:rsidR="00F36D05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ваздуха.</w:t>
            </w:r>
            <w:r w:rsidR="00F36D05" w:rsidRPr="005D0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F36D05" w:rsidRPr="005D0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Критичне</w:t>
            </w:r>
            <w:proofErr w:type="spellEnd"/>
            <w:r w:rsidR="00F36D05" w:rsidRPr="005D0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F36D05" w:rsidRPr="005D0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параметре</w:t>
            </w:r>
            <w:proofErr w:type="spellEnd"/>
            <w:r w:rsidR="00F36D05" w:rsidRPr="005D0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(</w:t>
            </w:r>
            <w:proofErr w:type="spellStart"/>
            <w:r w:rsidR="00F36D05" w:rsidRPr="005D0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нпр</w:t>
            </w:r>
            <w:proofErr w:type="spellEnd"/>
            <w:r w:rsidR="00F36D05" w:rsidRPr="005D0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. </w:t>
            </w:r>
            <w:proofErr w:type="spellStart"/>
            <w:r w:rsidR="00F36D05" w:rsidRPr="005D0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температура</w:t>
            </w:r>
            <w:proofErr w:type="spellEnd"/>
            <w:r w:rsidR="00F36D05" w:rsidRPr="005D0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F36D05" w:rsidRPr="005D0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ваздуха</w:t>
            </w:r>
            <w:proofErr w:type="spellEnd"/>
            <w:r w:rsidR="00F36D05" w:rsidRPr="005D0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и </w:t>
            </w:r>
            <w:proofErr w:type="spellStart"/>
            <w:r w:rsidR="00F36D05" w:rsidRPr="005D0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концентрација</w:t>
            </w:r>
            <w:proofErr w:type="spellEnd"/>
            <w:r w:rsidR="00F36D05" w:rsidRPr="005D0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F36D05" w:rsidRPr="005D0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кисеоника</w:t>
            </w:r>
            <w:proofErr w:type="spellEnd"/>
            <w:r w:rsidR="00F36D05" w:rsidRPr="005D0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у </w:t>
            </w:r>
            <w:proofErr w:type="spellStart"/>
            <w:r w:rsidR="00F36D05" w:rsidRPr="005D0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ваздуху</w:t>
            </w:r>
            <w:proofErr w:type="spellEnd"/>
            <w:r w:rsidR="00F36D05" w:rsidRPr="005D0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у </w:t>
            </w:r>
            <w:proofErr w:type="spellStart"/>
            <w:r w:rsidR="00F36D05" w:rsidRPr="005D0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просторији</w:t>
            </w:r>
            <w:proofErr w:type="spellEnd"/>
            <w:r w:rsidR="00F36D05" w:rsidRPr="005D0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F36D05" w:rsidRPr="005D0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за</w:t>
            </w:r>
            <w:proofErr w:type="spellEnd"/>
            <w:r w:rsidR="00F36D05" w:rsidRPr="005D0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F36D05" w:rsidRPr="005D0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складиштење</w:t>
            </w:r>
            <w:proofErr w:type="spellEnd"/>
            <w:r w:rsidR="00F36D05" w:rsidRPr="005D0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</w:t>
            </w:r>
            <w:proofErr w:type="spellStart"/>
            <w:r w:rsidR="00F36D05" w:rsidRPr="005D0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нивои</w:t>
            </w:r>
            <w:proofErr w:type="spellEnd"/>
            <w:r w:rsidR="00F36D05" w:rsidRPr="005D0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F36D05" w:rsidRPr="005D0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течног</w:t>
            </w:r>
            <w:proofErr w:type="spellEnd"/>
            <w:r w:rsidR="00F36D05" w:rsidRPr="005D0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F36D05" w:rsidRPr="005D0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азота</w:t>
            </w:r>
            <w:proofErr w:type="spellEnd"/>
            <w:r w:rsidR="00F36D05" w:rsidRPr="005D0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у </w:t>
            </w:r>
            <w:proofErr w:type="spellStart"/>
            <w:r w:rsidR="00F36D05" w:rsidRPr="005D0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резервоарима</w:t>
            </w:r>
            <w:proofErr w:type="spellEnd"/>
            <w:r w:rsidR="004B2C9C">
              <w:rPr>
                <w:rFonts w:ascii="Times New Roman" w:eastAsia="Times New Roman" w:hAnsi="Times New Roman" w:cs="Times New Roman"/>
                <w:color w:val="000000"/>
                <w:lang w:val="sr-Cyrl-RS" w:eastAsia="hr-HR"/>
              </w:rPr>
              <w:t xml:space="preserve">, влажност и квалитет </w:t>
            </w:r>
            <w:proofErr w:type="gramStart"/>
            <w:r w:rsidR="004B2C9C">
              <w:rPr>
                <w:rFonts w:ascii="Times New Roman" w:eastAsia="Times New Roman" w:hAnsi="Times New Roman" w:cs="Times New Roman"/>
                <w:color w:val="000000"/>
                <w:lang w:val="sr-Cyrl-RS" w:eastAsia="hr-HR"/>
              </w:rPr>
              <w:t>ваздуха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)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контролише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прати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евидентира</w:t>
            </w:r>
            <w:proofErr w:type="spellEnd"/>
            <w:r w:rsidR="00F36D05" w:rsidRPr="005D0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F36D05" w:rsidRPr="005D0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како</w:t>
            </w:r>
            <w:proofErr w:type="spellEnd"/>
            <w:r w:rsidR="00F36D05" w:rsidRPr="005D0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F36D05" w:rsidRPr="005D0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би</w:t>
            </w:r>
            <w:proofErr w:type="spellEnd"/>
            <w:r w:rsidR="00F36D05" w:rsidRPr="005D0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F36D05" w:rsidRPr="005D0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се</w:t>
            </w:r>
            <w:proofErr w:type="spellEnd"/>
            <w:r w:rsidR="00F36D05" w:rsidRPr="005D0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F36D05" w:rsidRPr="005D0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доказала</w:t>
            </w:r>
            <w:proofErr w:type="spellEnd"/>
            <w:r w:rsidR="00F36D05" w:rsidRPr="005D0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F36D05" w:rsidRPr="005D0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усклађеност</w:t>
            </w:r>
            <w:proofErr w:type="spellEnd"/>
            <w:r w:rsidR="00F36D05" w:rsidRPr="005D0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F36D05" w:rsidRPr="005D0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са</w:t>
            </w:r>
            <w:proofErr w:type="spellEnd"/>
            <w:r w:rsidR="00F36D05" w:rsidRPr="005D0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F36D05" w:rsidRPr="005D0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одређеним</w:t>
            </w:r>
            <w:proofErr w:type="spellEnd"/>
            <w:r w:rsidR="00F36D05" w:rsidRPr="005D0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F36D05" w:rsidRPr="005D0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условима</w:t>
            </w:r>
            <w:proofErr w:type="spellEnd"/>
            <w:r w:rsidR="00F36D05" w:rsidRPr="005D0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F36D05" w:rsidRPr="005D0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складиштења</w:t>
            </w:r>
            <w:proofErr w:type="spellEnd"/>
            <w:r w:rsidR="00F36D05" w:rsidRPr="005D0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Простор</w:t>
            </w:r>
            <w:proofErr w:type="spellEnd"/>
            <w:r w:rsidR="00D7338A" w:rsidRPr="006174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D7338A" w:rsidRPr="006174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за</w:t>
            </w:r>
            <w:proofErr w:type="spellEnd"/>
            <w:r w:rsidR="00D7338A" w:rsidRPr="006174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D7338A" w:rsidRPr="006174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складиштење</w:t>
            </w:r>
            <w:proofErr w:type="spellEnd"/>
            <w:r w:rsidR="00D7338A" w:rsidRPr="006174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обезбеђује</w:t>
            </w:r>
            <w:proofErr w:type="spellEnd"/>
            <w:r w:rsidR="00D7338A" w:rsidRPr="006174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D7338A" w:rsidRPr="006174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јасно</w:t>
            </w:r>
            <w:proofErr w:type="spellEnd"/>
            <w:r w:rsidR="00D7338A" w:rsidRPr="006174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D7338A" w:rsidRPr="006174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раздвајање</w:t>
            </w:r>
            <w:proofErr w:type="spellEnd"/>
            <w:r w:rsidR="00D7338A" w:rsidRPr="006174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и </w:t>
            </w:r>
            <w:proofErr w:type="spellStart"/>
            <w:r w:rsidR="00D7338A" w:rsidRPr="006174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диференцијацију</w:t>
            </w:r>
            <w:proofErr w:type="spellEnd"/>
            <w:r w:rsidR="00D7338A" w:rsidRPr="006174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D7338A" w:rsidRPr="006174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репродуктивних</w:t>
            </w:r>
            <w:proofErr w:type="spellEnd"/>
            <w:r w:rsidR="00D7338A" w:rsidRPr="006174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D7338A">
              <w:rPr>
                <w:rFonts w:ascii="Times New Roman" w:eastAsia="Times New Roman" w:hAnsi="Times New Roman" w:cs="Times New Roman"/>
                <w:color w:val="000000"/>
                <w:lang w:val="sr-Cyrl-RS" w:eastAsia="hr-HR"/>
              </w:rPr>
              <w:t>ћелија</w:t>
            </w:r>
            <w:r w:rsidR="00D7338A" w:rsidRPr="006174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D7338A">
              <w:rPr>
                <w:rFonts w:ascii="Times New Roman" w:eastAsia="Times New Roman" w:hAnsi="Times New Roman" w:cs="Times New Roman"/>
                <w:color w:val="000000"/>
                <w:lang w:val="sr-Cyrl-RS" w:eastAsia="hr-HR"/>
              </w:rPr>
              <w:t>за</w:t>
            </w:r>
            <w:r w:rsidR="00587F6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587F6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издавањ</w:t>
            </w:r>
            <w:proofErr w:type="spellEnd"/>
            <w:r w:rsidR="00587F64">
              <w:rPr>
                <w:rFonts w:ascii="Times New Roman" w:eastAsia="Times New Roman" w:hAnsi="Times New Roman" w:cs="Times New Roman"/>
                <w:color w:val="000000"/>
                <w:lang w:val="sr-Cyrl-RS" w:eastAsia="hr-HR"/>
              </w:rPr>
              <w:t>е</w:t>
            </w:r>
            <w:r w:rsidR="00F26999">
              <w:rPr>
                <w:rFonts w:ascii="Times New Roman" w:eastAsia="Times New Roman" w:hAnsi="Times New Roman" w:cs="Times New Roman"/>
                <w:color w:val="000000"/>
                <w:lang w:val="sr-Cyrl-RS" w:eastAsia="hr-HR"/>
              </w:rPr>
              <w:t xml:space="preserve">, репродуктивних ћелија док су у </w:t>
            </w:r>
            <w:proofErr w:type="spellStart"/>
            <w:r w:rsidR="00D7338A" w:rsidRPr="006174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карантину</w:t>
            </w:r>
            <w:proofErr w:type="spellEnd"/>
            <w:r w:rsidR="00D7338A" w:rsidRPr="006174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</w:t>
            </w:r>
            <w:r w:rsidR="00F26999">
              <w:rPr>
                <w:rFonts w:ascii="Times New Roman" w:eastAsia="Times New Roman" w:hAnsi="Times New Roman" w:cs="Times New Roman"/>
                <w:color w:val="000000"/>
                <w:lang w:val="sr-Cyrl-RS" w:eastAsia="hr-HR"/>
              </w:rPr>
              <w:t>репродуктивних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hr-HR"/>
              </w:rPr>
              <w:t xml:space="preserve"> ћелија</w:t>
            </w:r>
            <w:r w:rsidR="00587F64">
              <w:rPr>
                <w:rFonts w:ascii="Times New Roman" w:eastAsia="Times New Roman" w:hAnsi="Times New Roman" w:cs="Times New Roman"/>
                <w:color w:val="000000"/>
                <w:lang w:val="sr-Cyrl-RS" w:eastAsia="hr-HR"/>
              </w:rPr>
              <w:t xml:space="preserve"> </w:t>
            </w:r>
            <w:proofErr w:type="spellStart"/>
            <w:r w:rsidR="00215BD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кој</w:t>
            </w:r>
            <w:proofErr w:type="spellEnd"/>
            <w:r w:rsidR="00215BD0">
              <w:rPr>
                <w:rFonts w:ascii="Times New Roman" w:eastAsia="Times New Roman" w:hAnsi="Times New Roman" w:cs="Times New Roman"/>
                <w:color w:val="000000"/>
                <w:lang w:val="sr-Cyrl-RS" w:eastAsia="hr-HR"/>
              </w:rPr>
              <w:t>е</w:t>
            </w:r>
            <w:r w:rsidR="00215BD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215BD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су</w:t>
            </w:r>
            <w:proofErr w:type="spellEnd"/>
            <w:r w:rsidR="00215BD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215BD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одбијен</w:t>
            </w:r>
            <w:proofErr w:type="spellEnd"/>
            <w:r w:rsidR="00215BD0">
              <w:rPr>
                <w:rFonts w:ascii="Times New Roman" w:eastAsia="Times New Roman" w:hAnsi="Times New Roman" w:cs="Times New Roman"/>
                <w:color w:val="000000"/>
                <w:lang w:val="sr-Cyrl-RS" w:eastAsia="hr-HR"/>
              </w:rPr>
              <w:t>е</w:t>
            </w:r>
            <w:r w:rsidR="00D7338A" w:rsidRPr="006174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</w:t>
            </w:r>
            <w:proofErr w:type="spellStart"/>
            <w:r w:rsidR="00D7338A" w:rsidRPr="006174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како</w:t>
            </w:r>
            <w:proofErr w:type="spellEnd"/>
            <w:r w:rsidR="00D7338A" w:rsidRPr="006174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D7338A" w:rsidRPr="006174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би</w:t>
            </w:r>
            <w:proofErr w:type="spellEnd"/>
            <w:r w:rsidR="00D7338A" w:rsidRPr="006174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D7338A" w:rsidRPr="006174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се</w:t>
            </w:r>
            <w:proofErr w:type="spellEnd"/>
            <w:r w:rsidR="00D7338A" w:rsidRPr="006174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D7338A" w:rsidRPr="006174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спречила</w:t>
            </w:r>
            <w:proofErr w:type="spellEnd"/>
            <w:r w:rsidR="00D7338A" w:rsidRPr="006174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D7338A" w:rsidRPr="006174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њихова</w:t>
            </w:r>
            <w:proofErr w:type="spellEnd"/>
            <w:r w:rsidR="00D7338A" w:rsidRPr="006174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D7338A" w:rsidRPr="006174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замена</w:t>
            </w:r>
            <w:proofErr w:type="spellEnd"/>
            <w:r w:rsidR="00D7338A" w:rsidRPr="006174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D7338A" w:rsidRPr="006174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или</w:t>
            </w:r>
            <w:proofErr w:type="spellEnd"/>
            <w:r w:rsidR="00D7338A" w:rsidRPr="006174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D7338A" w:rsidRPr="006174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међусобна</w:t>
            </w:r>
            <w:proofErr w:type="spellEnd"/>
            <w:r w:rsidR="00D7338A" w:rsidRPr="006174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D7338A" w:rsidRPr="006174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контаминација</w:t>
            </w:r>
            <w:proofErr w:type="spellEnd"/>
            <w:r w:rsidR="00D7338A" w:rsidRPr="006174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 w:rsidR="004B2C9C">
              <w:rPr>
                <w:rFonts w:ascii="Times New Roman" w:eastAsia="Times New Roman" w:hAnsi="Times New Roman" w:cs="Times New Roman"/>
                <w:color w:val="000000"/>
                <w:lang w:val="sr-Cyrl-RS" w:eastAsia="hr-HR"/>
              </w:rPr>
              <w:t xml:space="preserve"> </w:t>
            </w:r>
          </w:p>
          <w:p w:rsidR="00302A44" w:rsidRPr="00B95933" w:rsidRDefault="00F36D05" w:rsidP="0072270E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</w:t>
            </w:r>
          </w:p>
        </w:tc>
      </w:tr>
    </w:tbl>
    <w:p w:rsidR="00302A44" w:rsidRPr="00B95933" w:rsidRDefault="00302A44" w:rsidP="00302A44">
      <w:pPr>
        <w:spacing w:after="0" w:line="240" w:lineRule="auto"/>
        <w:ind w:left="426" w:right="426"/>
        <w:rPr>
          <w:rFonts w:ascii="Times New Roman" w:eastAsia="Times New Roman" w:hAnsi="Times New Roman" w:cs="Times New Roman"/>
          <w:noProof/>
          <w:vanish/>
          <w:lang w:val="sr-Cyrl-CS"/>
        </w:rPr>
      </w:pPr>
    </w:p>
    <w:p w:rsidR="00302A44" w:rsidRPr="00B95933" w:rsidRDefault="00302A44" w:rsidP="00302A44">
      <w:pPr>
        <w:spacing w:after="0" w:line="240" w:lineRule="auto"/>
        <w:ind w:left="426" w:right="426"/>
        <w:rPr>
          <w:rFonts w:ascii="Times New Roman" w:eastAsia="Times New Roman" w:hAnsi="Times New Roman" w:cs="Times New Roman"/>
          <w:noProof/>
          <w:vanish/>
          <w:lang w:val="sr-Cyrl-C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6"/>
      </w:tblGrid>
      <w:tr w:rsidR="00302A44" w:rsidRPr="00B95933" w:rsidTr="0072270E">
        <w:trPr>
          <w:tblCellSpacing w:w="0" w:type="dxa"/>
        </w:trPr>
        <w:tc>
          <w:tcPr>
            <w:tcW w:w="0" w:type="auto"/>
            <w:hideMark/>
          </w:tcPr>
          <w:p w:rsidR="00302A44" w:rsidRPr="00B95933" w:rsidRDefault="00302A44" w:rsidP="0072270E">
            <w:pPr>
              <w:spacing w:after="0" w:line="240" w:lineRule="auto"/>
              <w:ind w:left="426" w:righ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</w:p>
        </w:tc>
        <w:tc>
          <w:tcPr>
            <w:tcW w:w="0" w:type="auto"/>
            <w:hideMark/>
          </w:tcPr>
          <w:p w:rsidR="00302A44" w:rsidRPr="00B95933" w:rsidRDefault="00302A44" w:rsidP="0072270E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</w:p>
        </w:tc>
      </w:tr>
    </w:tbl>
    <w:p w:rsidR="00302A44" w:rsidRPr="00B95933" w:rsidRDefault="00302A44" w:rsidP="00302A44">
      <w:pPr>
        <w:spacing w:after="0" w:line="240" w:lineRule="auto"/>
        <w:ind w:left="426" w:right="426"/>
        <w:rPr>
          <w:rFonts w:ascii="Times New Roman" w:eastAsia="Times New Roman" w:hAnsi="Times New Roman" w:cs="Times New Roman"/>
          <w:noProof/>
          <w:vanish/>
          <w:lang w:val="sr-Cyrl-C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8614"/>
      </w:tblGrid>
      <w:tr w:rsidR="00302A44" w:rsidRPr="00B95933" w:rsidTr="00AD6FF6">
        <w:trPr>
          <w:tblCellSpacing w:w="0" w:type="dxa"/>
        </w:trPr>
        <w:tc>
          <w:tcPr>
            <w:tcW w:w="528" w:type="pct"/>
            <w:hideMark/>
          </w:tcPr>
          <w:p w:rsidR="00302A44" w:rsidRPr="00B95933" w:rsidRDefault="00E20A48" w:rsidP="0072270E">
            <w:pPr>
              <w:spacing w:after="0" w:line="240" w:lineRule="auto"/>
              <w:ind w:left="426" w:righ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4</w:t>
            </w:r>
            <w:r w:rsidR="00302A44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.</w:t>
            </w:r>
          </w:p>
        </w:tc>
        <w:tc>
          <w:tcPr>
            <w:tcW w:w="4472" w:type="pct"/>
            <w:hideMark/>
          </w:tcPr>
          <w:p w:rsidR="00302A44" w:rsidRPr="00B95933" w:rsidRDefault="00905508" w:rsidP="00AD6FF6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СОП-е</w:t>
            </w:r>
            <w:r w:rsidR="00302A44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за </w:t>
            </w:r>
            <w:r w:rsidR="00E20A48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осигурање заштите и </w:t>
            </w:r>
            <w:r w:rsidR="00302A44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контролу приступа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како самој Банци тако и складишном простору</w:t>
            </w:r>
            <w:r w:rsidR="00302A44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СОП-е </w:t>
            </w:r>
            <w:r w:rsidR="00302A44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чишћења и одржавања, одлагања отпада и за </w:t>
            </w:r>
            <w:r w:rsidR="00AD6FF6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реаговање у ванредним ситуацијама</w:t>
            </w:r>
            <w:r w:rsidR="00302A44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.</w:t>
            </w:r>
          </w:p>
        </w:tc>
      </w:tr>
    </w:tbl>
    <w:p w:rsidR="00302A44" w:rsidRDefault="00302A44" w:rsidP="00302A44">
      <w:pPr>
        <w:spacing w:after="30" w:line="240" w:lineRule="auto"/>
        <w:ind w:left="426" w:right="426"/>
        <w:jc w:val="both"/>
        <w:rPr>
          <w:rFonts w:ascii="Times New Roman" w:eastAsiaTheme="minorEastAsia" w:hAnsi="Times New Roman" w:cs="Times New Roman"/>
          <w:b/>
          <w:bCs/>
          <w:noProof/>
          <w:lang w:val="sr-Cyrl-CS"/>
        </w:rPr>
      </w:pPr>
    </w:p>
    <w:p w:rsidR="00406AF8" w:rsidRPr="00C6246D" w:rsidRDefault="00406AF8" w:rsidP="00406AF8">
      <w:pPr>
        <w:spacing w:after="30" w:line="240" w:lineRule="auto"/>
        <w:ind w:right="426"/>
        <w:jc w:val="center"/>
        <w:rPr>
          <w:rFonts w:ascii="Times New Roman" w:eastAsiaTheme="minorEastAsia" w:hAnsi="Times New Roman" w:cs="Times New Roman"/>
          <w:bCs/>
          <w:noProof/>
          <w:lang w:val="sr-Cyrl-CS"/>
        </w:rPr>
      </w:pPr>
      <w:r w:rsidRPr="00C6246D">
        <w:rPr>
          <w:rFonts w:ascii="Times New Roman" w:eastAsiaTheme="minorEastAsia" w:hAnsi="Times New Roman" w:cs="Times New Roman"/>
          <w:bCs/>
          <w:noProof/>
          <w:lang w:val="sr-Cyrl-CS"/>
        </w:rPr>
        <w:t xml:space="preserve">Члан 5. </w:t>
      </w:r>
    </w:p>
    <w:p w:rsidR="00302A44" w:rsidRDefault="00302A44" w:rsidP="00B95933">
      <w:pPr>
        <w:spacing w:after="30" w:line="240" w:lineRule="auto"/>
        <w:ind w:left="426" w:right="426"/>
        <w:jc w:val="center"/>
        <w:rPr>
          <w:rFonts w:ascii="Times New Roman" w:eastAsiaTheme="minorEastAsia" w:hAnsi="Times New Roman" w:cs="Times New Roman"/>
          <w:b/>
          <w:bCs/>
          <w:noProof/>
          <w:lang w:val="sr-Cyrl-CS"/>
        </w:rPr>
      </w:pPr>
    </w:p>
    <w:p w:rsidR="00302A44" w:rsidRPr="00B95933" w:rsidRDefault="00302A44" w:rsidP="00302A44">
      <w:pPr>
        <w:spacing w:after="30" w:line="240" w:lineRule="auto"/>
        <w:ind w:right="426"/>
        <w:jc w:val="both"/>
        <w:rPr>
          <w:rFonts w:ascii="Times New Roman" w:eastAsiaTheme="minorEastAsia" w:hAnsi="Times New Roman" w:cs="Times New Roman"/>
          <w:b/>
          <w:bCs/>
          <w:noProof/>
          <w:lang w:val="sr-Cyrl-CS"/>
        </w:rPr>
      </w:pPr>
    </w:p>
    <w:p w:rsidR="00B95933" w:rsidRPr="00B95933" w:rsidRDefault="00FE408F" w:rsidP="00B95933">
      <w:pPr>
        <w:spacing w:after="30" w:line="240" w:lineRule="auto"/>
        <w:ind w:left="426" w:right="426"/>
        <w:jc w:val="both"/>
        <w:rPr>
          <w:rFonts w:ascii="Times New Roman" w:eastAsiaTheme="minorEastAsia" w:hAnsi="Times New Roman" w:cs="Times New Roman"/>
          <w:bCs/>
          <w:noProof/>
          <w:lang w:val="sr-Cyrl-CS"/>
        </w:rPr>
      </w:pPr>
      <w:r>
        <w:rPr>
          <w:rFonts w:ascii="Times New Roman" w:eastAsiaTheme="minorEastAsia" w:hAnsi="Times New Roman" w:cs="Times New Roman"/>
          <w:bCs/>
          <w:noProof/>
          <w:lang w:val="sr-Cyrl-CS"/>
        </w:rPr>
        <w:t>Банка има следеће стандарде</w:t>
      </w:r>
      <w:r w:rsidR="00B95933" w:rsidRPr="00B95933">
        <w:rPr>
          <w:rFonts w:ascii="Times New Roman" w:eastAsiaTheme="minorEastAsia" w:hAnsi="Times New Roman" w:cs="Times New Roman"/>
          <w:bCs/>
          <w:noProof/>
          <w:lang w:val="sr-Cyrl-CS"/>
        </w:rPr>
        <w:t xml:space="preserve"> квалитета и </w:t>
      </w:r>
      <w:r w:rsidR="00AD6FF6">
        <w:rPr>
          <w:rFonts w:ascii="Times New Roman" w:eastAsiaTheme="minorEastAsia" w:hAnsi="Times New Roman" w:cs="Times New Roman"/>
          <w:bCs/>
          <w:noProof/>
          <w:lang w:val="sr-Cyrl-CS"/>
        </w:rPr>
        <w:t>безбедности</w:t>
      </w:r>
      <w:r w:rsidR="00B95933" w:rsidRPr="00B95933">
        <w:rPr>
          <w:rFonts w:ascii="Times New Roman" w:eastAsiaTheme="minorEastAsia" w:hAnsi="Times New Roman" w:cs="Times New Roman"/>
          <w:bCs/>
          <w:noProof/>
          <w:lang w:val="sr-Cyrl-CS"/>
        </w:rPr>
        <w:t xml:space="preserve"> који се односе на</w:t>
      </w:r>
      <w:r>
        <w:rPr>
          <w:rFonts w:ascii="Times New Roman" w:eastAsiaTheme="minorEastAsia" w:hAnsi="Times New Roman" w:cs="Times New Roman"/>
          <w:bCs/>
          <w:noProof/>
          <w:lang w:val="sr-Cyrl-CS"/>
        </w:rPr>
        <w:t xml:space="preserve"> људске ресурсе и</w:t>
      </w:r>
      <w:r w:rsidR="00AD6FF6">
        <w:rPr>
          <w:rFonts w:ascii="Times New Roman" w:eastAsiaTheme="minorEastAsia" w:hAnsi="Times New Roman" w:cs="Times New Roman"/>
          <w:bCs/>
          <w:noProof/>
          <w:lang w:val="sr-Cyrl-CS"/>
        </w:rPr>
        <w:t xml:space="preserve"> кадар</w:t>
      </w:r>
      <w:r w:rsidR="00B95933" w:rsidRPr="00B95933">
        <w:rPr>
          <w:rFonts w:ascii="Times New Roman" w:eastAsiaTheme="minorEastAsia" w:hAnsi="Times New Roman" w:cs="Times New Roman"/>
          <w:bCs/>
          <w:noProof/>
          <w:lang w:val="sr-Cyrl-CS"/>
        </w:rPr>
        <w:t>:</w:t>
      </w:r>
    </w:p>
    <w:p w:rsidR="00B95933" w:rsidRPr="00B95933" w:rsidRDefault="00B95933" w:rsidP="00B95933">
      <w:pPr>
        <w:spacing w:after="30" w:line="240" w:lineRule="auto"/>
        <w:ind w:left="426" w:right="426"/>
        <w:jc w:val="center"/>
        <w:rPr>
          <w:rFonts w:ascii="Times New Roman" w:eastAsiaTheme="minorEastAsia" w:hAnsi="Times New Roman" w:cs="Times New Roman"/>
          <w:b/>
          <w:bCs/>
          <w:noProof/>
          <w:lang w:val="sr-Cyrl-C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8614"/>
      </w:tblGrid>
      <w:tr w:rsidR="00B95933" w:rsidRPr="00B95933" w:rsidTr="00B95933">
        <w:trPr>
          <w:tblCellSpacing w:w="0" w:type="dxa"/>
        </w:trPr>
        <w:tc>
          <w:tcPr>
            <w:tcW w:w="0" w:type="auto"/>
            <w:hideMark/>
          </w:tcPr>
          <w:p w:rsidR="00B95933" w:rsidRPr="00B95933" w:rsidRDefault="00B95933" w:rsidP="00B95933">
            <w:pPr>
              <w:spacing w:after="0" w:line="240" w:lineRule="auto"/>
              <w:ind w:left="426" w:righ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1.</w:t>
            </w:r>
          </w:p>
        </w:tc>
        <w:tc>
          <w:tcPr>
            <w:tcW w:w="0" w:type="auto"/>
            <w:hideMark/>
          </w:tcPr>
          <w:p w:rsidR="00B95933" w:rsidRPr="00B95933" w:rsidRDefault="00D75EB6" w:rsidP="00B95933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Прописан број запослених, који су стручно оспособљени</w:t>
            </w:r>
            <w:r w:rsidR="00B95933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а извођење радних задатака, који</w:t>
            </w:r>
            <w:r w:rsidR="00FE408F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се оцењује</w:t>
            </w:r>
            <w:r w:rsidR="00B95933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у одговарајућим временским размацима који су одређени у систему квалитета;</w:t>
            </w:r>
          </w:p>
        </w:tc>
      </w:tr>
    </w:tbl>
    <w:p w:rsidR="00B95933" w:rsidRPr="00B95933" w:rsidRDefault="00B95933" w:rsidP="00B95933">
      <w:pPr>
        <w:spacing w:after="0" w:line="240" w:lineRule="auto"/>
        <w:ind w:left="426" w:right="426"/>
        <w:rPr>
          <w:rFonts w:ascii="Times New Roman" w:eastAsia="Times New Roman" w:hAnsi="Times New Roman" w:cs="Times New Roman"/>
          <w:noProof/>
          <w:vanish/>
          <w:lang w:val="sr-Cyrl-C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8614"/>
      </w:tblGrid>
      <w:tr w:rsidR="00B95933" w:rsidRPr="00B95933" w:rsidTr="00B95933">
        <w:trPr>
          <w:tblCellSpacing w:w="0" w:type="dxa"/>
        </w:trPr>
        <w:tc>
          <w:tcPr>
            <w:tcW w:w="0" w:type="auto"/>
            <w:hideMark/>
          </w:tcPr>
          <w:p w:rsidR="00B95933" w:rsidRPr="00B95933" w:rsidRDefault="00B95933" w:rsidP="00B95933">
            <w:pPr>
              <w:spacing w:after="0" w:line="240" w:lineRule="auto"/>
              <w:ind w:left="426" w:righ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2.</w:t>
            </w:r>
          </w:p>
        </w:tc>
        <w:tc>
          <w:tcPr>
            <w:tcW w:w="0" w:type="auto"/>
            <w:hideMark/>
          </w:tcPr>
          <w:p w:rsidR="00B95933" w:rsidRPr="00B95933" w:rsidRDefault="00FE408F" w:rsidP="00B95933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Ј</w:t>
            </w:r>
            <w:r w:rsidR="00B95933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асне, документоване и ажуриране описе послова који су заједно са  надлежностима 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одговорностима прецизно дефинисани</w:t>
            </w:r>
            <w:r w:rsidR="00B95933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</w:t>
            </w:r>
            <w:r w:rsidR="00215BD0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у уговору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запосленог</w:t>
            </w:r>
            <w:r w:rsidR="00B95933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са Банком;</w:t>
            </w:r>
          </w:p>
        </w:tc>
      </w:tr>
    </w:tbl>
    <w:p w:rsidR="00B95933" w:rsidRPr="00B95933" w:rsidRDefault="00B95933" w:rsidP="00B95933">
      <w:pPr>
        <w:spacing w:after="0" w:line="240" w:lineRule="auto"/>
        <w:ind w:left="426" w:right="426"/>
        <w:rPr>
          <w:rFonts w:ascii="Times New Roman" w:eastAsia="Times New Roman" w:hAnsi="Times New Roman" w:cs="Times New Roman"/>
          <w:noProof/>
          <w:vanish/>
          <w:lang w:val="sr-Cyrl-C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8614"/>
      </w:tblGrid>
      <w:tr w:rsidR="00B95933" w:rsidRPr="00B95933" w:rsidTr="00B95933">
        <w:trPr>
          <w:trHeight w:val="1603"/>
          <w:tblCellSpacing w:w="0" w:type="dxa"/>
        </w:trPr>
        <w:tc>
          <w:tcPr>
            <w:tcW w:w="0" w:type="auto"/>
            <w:hideMark/>
          </w:tcPr>
          <w:p w:rsidR="00B95933" w:rsidRPr="00B95933" w:rsidRDefault="00B95933" w:rsidP="00B95933">
            <w:pPr>
              <w:spacing w:after="0" w:line="240" w:lineRule="auto"/>
              <w:ind w:left="426" w:righ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3.</w:t>
            </w:r>
          </w:p>
        </w:tc>
        <w:tc>
          <w:tcPr>
            <w:tcW w:w="0" w:type="auto"/>
          </w:tcPr>
          <w:p w:rsidR="00406AF8" w:rsidRDefault="00D75EB6" w:rsidP="00B95933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Обезбеђено</w:t>
            </w:r>
            <w:r w:rsidR="00B95933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</w:t>
            </w:r>
            <w:r w:rsidR="00254D35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континуирано</w:t>
            </w:r>
            <w:r w:rsidR="00722ABA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оспособљавање и усавршавање</w:t>
            </w:r>
            <w:r w:rsidR="00B95933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које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је</w:t>
            </w:r>
            <w:r w:rsidR="00B95933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документовано</w:t>
            </w:r>
            <w:r w:rsidR="00722ABA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.</w:t>
            </w:r>
            <w:r w:rsidR="00B95933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Запослени који су стручни</w:t>
            </w:r>
            <w:r w:rsidR="00B95933" w:rsidRPr="00B95933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у обављању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послова, поседују</w:t>
            </w:r>
            <w:r w:rsidR="00B95933" w:rsidRPr="00B95933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одговарајуће знање и разумевање поступак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а и начела који</w:t>
            </w:r>
            <w:r w:rsidR="00215BD0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се односе на њих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ове задатке.</w:t>
            </w:r>
          </w:p>
          <w:p w:rsidR="00406AF8" w:rsidRDefault="00406AF8" w:rsidP="00B95933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</w:p>
          <w:p w:rsidR="00406AF8" w:rsidRDefault="00406AF8" w:rsidP="00B95933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</w:p>
          <w:p w:rsidR="00406AF8" w:rsidRDefault="00406AF8" w:rsidP="00B95933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</w:p>
          <w:p w:rsidR="00406AF8" w:rsidRDefault="00406AF8" w:rsidP="00B95933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</w:p>
          <w:p w:rsidR="00406AF8" w:rsidRDefault="00406AF8" w:rsidP="00B95933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</w:p>
          <w:p w:rsidR="00406AF8" w:rsidRDefault="00406AF8" w:rsidP="00B95933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</w:p>
          <w:p w:rsidR="00406AF8" w:rsidRPr="00B95933" w:rsidRDefault="00406AF8" w:rsidP="00B95933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</w:p>
          <w:p w:rsidR="00B95933" w:rsidRDefault="00B95933" w:rsidP="00406AF8">
            <w:pPr>
              <w:spacing w:after="0" w:line="240" w:lineRule="auto"/>
              <w:ind w:left="426" w:right="426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</w:p>
          <w:p w:rsidR="00406AF8" w:rsidRDefault="00406AF8" w:rsidP="00406AF8">
            <w:pPr>
              <w:spacing w:after="0" w:line="240" w:lineRule="auto"/>
              <w:ind w:left="426" w:right="426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</w:p>
          <w:p w:rsidR="00406AF8" w:rsidRDefault="00406AF8" w:rsidP="00406AF8">
            <w:pPr>
              <w:spacing w:after="0" w:line="240" w:lineRule="auto"/>
              <w:ind w:left="426" w:right="426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</w:p>
          <w:p w:rsidR="00406AF8" w:rsidRDefault="00406AF8" w:rsidP="00406AF8">
            <w:pPr>
              <w:spacing w:after="0" w:line="240" w:lineRule="auto"/>
              <w:ind w:left="426" w:right="426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</w:p>
          <w:p w:rsidR="00406AF8" w:rsidRPr="00B95933" w:rsidRDefault="00406AF8" w:rsidP="00406AF8">
            <w:pPr>
              <w:spacing w:after="0" w:line="240" w:lineRule="auto"/>
              <w:ind w:left="426" w:right="426"/>
              <w:rPr>
                <w:rFonts w:ascii="Times New Roman" w:eastAsia="Times New Roman" w:hAnsi="Times New Roman" w:cs="Times New Roman"/>
                <w:noProof/>
                <w:vanish/>
                <w:color w:val="000000"/>
                <w:lang w:val="sr-Cyrl-CS"/>
              </w:rPr>
            </w:pPr>
          </w:p>
          <w:p w:rsidR="00B95933" w:rsidRPr="00B95933" w:rsidRDefault="00B95933" w:rsidP="00B95933">
            <w:pPr>
              <w:spacing w:after="0" w:line="240" w:lineRule="auto"/>
              <w:ind w:left="426" w:right="426"/>
              <w:rPr>
                <w:rFonts w:ascii="Times New Roman" w:eastAsia="Times New Roman" w:hAnsi="Times New Roman" w:cs="Times New Roman"/>
                <w:noProof/>
                <w:vanish/>
                <w:color w:val="000000"/>
                <w:lang w:val="sr-Cyrl-CS"/>
              </w:rPr>
            </w:pPr>
          </w:p>
          <w:p w:rsidR="00B95933" w:rsidRPr="00B95933" w:rsidRDefault="00B95933" w:rsidP="00B95933">
            <w:pPr>
              <w:spacing w:after="0" w:line="240" w:lineRule="auto"/>
              <w:ind w:right="426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</w:p>
        </w:tc>
      </w:tr>
    </w:tbl>
    <w:p w:rsidR="00CE1273" w:rsidRDefault="00CE1273" w:rsidP="00406AF8">
      <w:pPr>
        <w:spacing w:after="30" w:line="240" w:lineRule="auto"/>
        <w:ind w:left="426" w:right="426"/>
        <w:jc w:val="center"/>
        <w:rPr>
          <w:rFonts w:ascii="Times New Roman" w:eastAsiaTheme="minorEastAsia" w:hAnsi="Times New Roman" w:cs="Times New Roman"/>
          <w:bCs/>
          <w:noProof/>
        </w:rPr>
      </w:pPr>
    </w:p>
    <w:p w:rsidR="00CE1273" w:rsidRDefault="00CE1273" w:rsidP="00406AF8">
      <w:pPr>
        <w:spacing w:after="30" w:line="240" w:lineRule="auto"/>
        <w:ind w:left="426" w:right="426"/>
        <w:jc w:val="center"/>
        <w:rPr>
          <w:rFonts w:ascii="Times New Roman" w:eastAsiaTheme="minorEastAsia" w:hAnsi="Times New Roman" w:cs="Times New Roman"/>
          <w:bCs/>
          <w:noProof/>
        </w:rPr>
      </w:pPr>
    </w:p>
    <w:p w:rsidR="00CE1273" w:rsidRDefault="00CE1273" w:rsidP="00406AF8">
      <w:pPr>
        <w:spacing w:after="30" w:line="240" w:lineRule="auto"/>
        <w:ind w:left="426" w:right="426"/>
        <w:jc w:val="center"/>
        <w:rPr>
          <w:rFonts w:ascii="Times New Roman" w:eastAsiaTheme="minorEastAsia" w:hAnsi="Times New Roman" w:cs="Times New Roman"/>
          <w:bCs/>
          <w:noProof/>
        </w:rPr>
      </w:pPr>
    </w:p>
    <w:p w:rsidR="00CE1273" w:rsidRDefault="00CE1273" w:rsidP="00406AF8">
      <w:pPr>
        <w:spacing w:after="30" w:line="240" w:lineRule="auto"/>
        <w:ind w:left="426" w:right="426"/>
        <w:jc w:val="center"/>
        <w:rPr>
          <w:rFonts w:ascii="Times New Roman" w:eastAsiaTheme="minorEastAsia" w:hAnsi="Times New Roman" w:cs="Times New Roman"/>
          <w:bCs/>
          <w:noProof/>
        </w:rPr>
      </w:pPr>
    </w:p>
    <w:p w:rsidR="00406AF8" w:rsidRPr="00C6246D" w:rsidRDefault="00406AF8" w:rsidP="00406AF8">
      <w:pPr>
        <w:spacing w:after="30" w:line="240" w:lineRule="auto"/>
        <w:ind w:left="426" w:right="426"/>
        <w:jc w:val="center"/>
        <w:rPr>
          <w:rFonts w:ascii="Times New Roman" w:eastAsiaTheme="minorEastAsia" w:hAnsi="Times New Roman" w:cs="Times New Roman"/>
          <w:bCs/>
          <w:noProof/>
          <w:lang w:val="sr-Cyrl-CS"/>
        </w:rPr>
      </w:pPr>
      <w:r w:rsidRPr="00C6246D">
        <w:rPr>
          <w:rFonts w:ascii="Times New Roman" w:eastAsiaTheme="minorEastAsia" w:hAnsi="Times New Roman" w:cs="Times New Roman"/>
          <w:bCs/>
          <w:noProof/>
          <w:lang w:val="sr-Cyrl-CS"/>
        </w:rPr>
        <w:t>Члан 6.</w:t>
      </w:r>
    </w:p>
    <w:p w:rsidR="00406AF8" w:rsidRDefault="00406AF8" w:rsidP="00406AF8">
      <w:pPr>
        <w:spacing w:after="30" w:line="240" w:lineRule="auto"/>
        <w:ind w:right="426"/>
        <w:jc w:val="both"/>
        <w:rPr>
          <w:rFonts w:ascii="Times New Roman" w:eastAsiaTheme="minorEastAsia" w:hAnsi="Times New Roman" w:cs="Times New Roman"/>
          <w:bCs/>
          <w:noProof/>
          <w:lang w:val="sr-Cyrl-CS"/>
        </w:rPr>
      </w:pPr>
    </w:p>
    <w:p w:rsidR="00B95933" w:rsidRPr="00B95933" w:rsidRDefault="00B95933" w:rsidP="00B95933">
      <w:pPr>
        <w:spacing w:after="30" w:line="240" w:lineRule="auto"/>
        <w:ind w:left="426" w:right="426"/>
        <w:jc w:val="both"/>
        <w:rPr>
          <w:rFonts w:ascii="Times New Roman" w:eastAsiaTheme="minorEastAsia" w:hAnsi="Times New Roman" w:cs="Times New Roman"/>
          <w:bCs/>
          <w:noProof/>
          <w:lang w:val="sr-Cyrl-CS"/>
        </w:rPr>
      </w:pPr>
      <w:r w:rsidRPr="00B95933">
        <w:rPr>
          <w:rFonts w:ascii="Times New Roman" w:eastAsiaTheme="minorEastAsia" w:hAnsi="Times New Roman" w:cs="Times New Roman"/>
          <w:bCs/>
          <w:noProof/>
          <w:lang w:val="sr-Cyrl-CS"/>
        </w:rPr>
        <w:t xml:space="preserve">Стандарди квалитета и </w:t>
      </w:r>
      <w:r w:rsidR="00406AF8">
        <w:rPr>
          <w:rFonts w:ascii="Times New Roman" w:eastAsiaTheme="minorEastAsia" w:hAnsi="Times New Roman" w:cs="Times New Roman"/>
          <w:bCs/>
          <w:noProof/>
          <w:lang w:val="sr-Cyrl-CS"/>
        </w:rPr>
        <w:t>безбедности</w:t>
      </w:r>
      <w:r w:rsidRPr="00B95933">
        <w:rPr>
          <w:rFonts w:ascii="Times New Roman" w:eastAsiaTheme="minorEastAsia" w:hAnsi="Times New Roman" w:cs="Times New Roman"/>
          <w:bCs/>
          <w:noProof/>
          <w:lang w:val="sr-Cyrl-CS"/>
        </w:rPr>
        <w:t xml:space="preserve"> који се односе на </w:t>
      </w:r>
      <w:r w:rsidR="00D95CF2" w:rsidRPr="00C32B2E">
        <w:rPr>
          <w:rFonts w:ascii="Times New Roman" w:eastAsiaTheme="minorEastAsia" w:hAnsi="Times New Roman" w:cs="Times New Roman"/>
          <w:bCs/>
          <w:noProof/>
          <w:lang w:val="sr-Cyrl-CS"/>
        </w:rPr>
        <w:t>медицинску и немедицинску опрему, мерне и друге инструменте, медицинске и немедицинске потрошне материјале</w:t>
      </w:r>
      <w:r w:rsidR="00D95CF2">
        <w:rPr>
          <w:rFonts w:ascii="Times New Roman" w:eastAsiaTheme="minorEastAsia" w:hAnsi="Times New Roman" w:cs="Times New Roman"/>
          <w:bCs/>
          <w:noProof/>
          <w:lang w:val="sr-Cyrl-CS"/>
        </w:rPr>
        <w:t xml:space="preserve"> који се користе у поступку рада Банке</w:t>
      </w:r>
      <w:r w:rsidR="00EF06D0">
        <w:rPr>
          <w:rFonts w:ascii="Times New Roman" w:eastAsiaTheme="minorEastAsia" w:hAnsi="Times New Roman" w:cs="Times New Roman"/>
          <w:bCs/>
          <w:noProof/>
          <w:lang w:val="sr-Cyrl-CS"/>
        </w:rPr>
        <w:t xml:space="preserve"> су следећи</w:t>
      </w:r>
      <w:r w:rsidRPr="00B95933">
        <w:rPr>
          <w:rFonts w:ascii="Times New Roman" w:eastAsiaTheme="minorEastAsia" w:hAnsi="Times New Roman" w:cs="Times New Roman"/>
          <w:bCs/>
          <w:noProof/>
          <w:lang w:val="sr-Cyrl-CS"/>
        </w:rPr>
        <w:t>:</w:t>
      </w:r>
    </w:p>
    <w:p w:rsidR="00B95933" w:rsidRPr="00B95933" w:rsidRDefault="00B95933" w:rsidP="00B95933">
      <w:pPr>
        <w:spacing w:after="30" w:line="240" w:lineRule="auto"/>
        <w:ind w:left="426" w:right="426"/>
        <w:jc w:val="center"/>
        <w:rPr>
          <w:rFonts w:ascii="Times New Roman" w:eastAsiaTheme="minorEastAsia" w:hAnsi="Times New Roman" w:cs="Times New Roman"/>
          <w:b/>
          <w:bCs/>
          <w:noProof/>
          <w:lang w:val="sr-Cyrl-C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8614"/>
      </w:tblGrid>
      <w:tr w:rsidR="00B95933" w:rsidRPr="00B95933" w:rsidTr="00B95933">
        <w:trPr>
          <w:tblCellSpacing w:w="0" w:type="dxa"/>
        </w:trPr>
        <w:tc>
          <w:tcPr>
            <w:tcW w:w="0" w:type="auto"/>
            <w:hideMark/>
          </w:tcPr>
          <w:p w:rsidR="00B95933" w:rsidRPr="00B95933" w:rsidRDefault="00B95933" w:rsidP="00B95933">
            <w:pPr>
              <w:spacing w:after="0" w:line="240" w:lineRule="auto"/>
              <w:ind w:left="426" w:righ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1.</w:t>
            </w:r>
          </w:p>
        </w:tc>
        <w:tc>
          <w:tcPr>
            <w:tcW w:w="0" w:type="auto"/>
            <w:hideMark/>
          </w:tcPr>
          <w:p w:rsidR="00B95933" w:rsidRPr="00B95933" w:rsidRDefault="004D1458" w:rsidP="00B95933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Сва опрема и материјали обликују се и одржавају</w:t>
            </w:r>
            <w:r w:rsidR="00B95933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у складу с наменом за коју су предвиђени и морају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се</w:t>
            </w:r>
            <w:r w:rsidR="00B95933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смањити на минимум 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ваку опасност за примаоца, односно запослене</w:t>
            </w:r>
            <w:r w:rsidR="00B95933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;</w:t>
            </w:r>
          </w:p>
        </w:tc>
      </w:tr>
    </w:tbl>
    <w:p w:rsidR="00B95933" w:rsidRPr="00B95933" w:rsidRDefault="00B95933" w:rsidP="00B95933">
      <w:pPr>
        <w:spacing w:after="0" w:line="240" w:lineRule="auto"/>
        <w:ind w:left="426" w:right="426"/>
        <w:rPr>
          <w:rFonts w:ascii="Times New Roman" w:eastAsia="Times New Roman" w:hAnsi="Times New Roman" w:cs="Times New Roman"/>
          <w:noProof/>
          <w:vanish/>
          <w:lang w:val="sr-Cyrl-C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8614"/>
      </w:tblGrid>
      <w:tr w:rsidR="00B95933" w:rsidRPr="00B95933" w:rsidTr="00B95933">
        <w:trPr>
          <w:tblCellSpacing w:w="0" w:type="dxa"/>
        </w:trPr>
        <w:tc>
          <w:tcPr>
            <w:tcW w:w="0" w:type="auto"/>
            <w:hideMark/>
          </w:tcPr>
          <w:p w:rsidR="00B95933" w:rsidRPr="00B95933" w:rsidRDefault="00B95933" w:rsidP="00B95933">
            <w:pPr>
              <w:spacing w:after="0" w:line="240" w:lineRule="auto"/>
              <w:ind w:left="426" w:righ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2.</w:t>
            </w:r>
          </w:p>
        </w:tc>
        <w:tc>
          <w:tcPr>
            <w:tcW w:w="0" w:type="auto"/>
            <w:hideMark/>
          </w:tcPr>
          <w:p w:rsidR="00B95933" w:rsidRDefault="00B95933" w:rsidP="00613B13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lang w:val="sr-Cyrl-RS" w:eastAsia="hr-HR"/>
              </w:rPr>
            </w:pP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Сва критична опрема и технички уређаји </w:t>
            </w:r>
            <w:r w:rsidR="004D1458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идентификују се и валидирају, редовно прегледају и превентивно одржавају</w:t>
            </w: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у складу с упутствима произвођача. Ако опрема или материјали утичу на критичне параметре обраде или складиштења (као што су температура, број честица, </w:t>
            </w:r>
            <w:r w:rsidR="00613B1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нивои</w:t>
            </w: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микроби</w:t>
            </w:r>
            <w:r w:rsidR="004D1458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олошке контаминације),  идентификују се</w:t>
            </w: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</w:t>
            </w:r>
            <w:r w:rsidR="004D1458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и дефинишу</w:t>
            </w:r>
            <w:r w:rsidR="00613B1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као критичне контролне тачке (ККТ) </w:t>
            </w: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предмет</w:t>
            </w:r>
            <w:r w:rsidR="004D1458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су</w:t>
            </w: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</w:t>
            </w:r>
            <w:proofErr w:type="spellStart"/>
            <w:r w:rsidR="000758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контрол</w:t>
            </w:r>
            <w:proofErr w:type="spellEnd"/>
            <w:r w:rsidR="000758A5">
              <w:rPr>
                <w:rFonts w:ascii="Times New Roman" w:eastAsia="Times New Roman" w:hAnsi="Times New Roman" w:cs="Times New Roman"/>
                <w:color w:val="000000"/>
                <w:lang w:val="sr-Cyrl-RS" w:eastAsia="hr-HR"/>
              </w:rPr>
              <w:t>е</w:t>
            </w:r>
            <w:r w:rsidR="000758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</w:t>
            </w:r>
            <w:proofErr w:type="spellStart"/>
            <w:r w:rsidR="000758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пра</w:t>
            </w:r>
            <w:proofErr w:type="spellEnd"/>
            <w:r w:rsidR="000758A5">
              <w:rPr>
                <w:rFonts w:ascii="Times New Roman" w:eastAsia="Times New Roman" w:hAnsi="Times New Roman" w:cs="Times New Roman"/>
                <w:color w:val="000000"/>
                <w:lang w:val="sr-Cyrl-RS" w:eastAsia="hr-HR"/>
              </w:rPr>
              <w:t>ћења,</w:t>
            </w:r>
            <w:r w:rsidR="000758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0758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евидентир</w:t>
            </w:r>
            <w:proofErr w:type="spellEnd"/>
            <w:r w:rsidR="000758A5">
              <w:rPr>
                <w:rFonts w:ascii="Times New Roman" w:eastAsia="Times New Roman" w:hAnsi="Times New Roman" w:cs="Times New Roman"/>
                <w:color w:val="000000"/>
                <w:lang w:val="sr-Cyrl-RS" w:eastAsia="hr-HR"/>
              </w:rPr>
              <w:t>ања</w:t>
            </w:r>
            <w:r w:rsidR="000758A5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</w:t>
            </w:r>
            <w:r w:rsidR="004D1458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као и успостављања</w:t>
            </w: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корективних </w:t>
            </w:r>
            <w:r w:rsidR="00613B1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мера</w:t>
            </w: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како би се откр</w:t>
            </w:r>
            <w:r w:rsidR="004B3A45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иле неправилности и недостаци и</w:t>
            </w: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осигурало одржавање критичних параметара у оквиру прихват</w:t>
            </w:r>
            <w:r w:rsidR="00C93421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љивих граница у сваком тренутку.</w:t>
            </w:r>
            <w:r w:rsidR="00C93421" w:rsidRPr="00172E2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C93421" w:rsidRPr="00172E2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Сву</w:t>
            </w:r>
            <w:proofErr w:type="spellEnd"/>
            <w:r w:rsidR="00C9342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C9342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опрем</w:t>
            </w:r>
            <w:proofErr w:type="spellEnd"/>
            <w:r w:rsidR="00C93421">
              <w:rPr>
                <w:rFonts w:ascii="Times New Roman" w:eastAsia="Times New Roman" w:hAnsi="Times New Roman" w:cs="Times New Roman"/>
                <w:color w:val="000000"/>
                <w:lang w:val="sr-Cyrl-RS" w:eastAsia="hr-HR"/>
              </w:rPr>
              <w:t>у</w:t>
            </w:r>
            <w:r w:rsidR="00C93421" w:rsidRPr="00172E2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C93421" w:rsidRPr="00172E2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са</w:t>
            </w:r>
            <w:proofErr w:type="spellEnd"/>
            <w:r w:rsidR="00C93421" w:rsidRPr="00172E2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C93421" w:rsidRPr="00172E2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критичном</w:t>
            </w:r>
            <w:proofErr w:type="spellEnd"/>
            <w:r w:rsidR="00C93421" w:rsidRPr="00172E2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C93421" w:rsidRPr="00172E2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мерном</w:t>
            </w:r>
            <w:proofErr w:type="spellEnd"/>
            <w:r w:rsidR="00C93421" w:rsidRPr="00172E2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C93421" w:rsidRPr="00172E2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функцијом</w:t>
            </w:r>
            <w:proofErr w:type="spellEnd"/>
            <w:r w:rsidR="00C93421" w:rsidRPr="00172E2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C93421" w:rsidRPr="00172E2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треба</w:t>
            </w:r>
            <w:proofErr w:type="spellEnd"/>
            <w:r w:rsidR="00C93421" w:rsidRPr="00172E2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C93421" w:rsidRPr="00172E2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калибрисати</w:t>
            </w:r>
            <w:proofErr w:type="spellEnd"/>
            <w:r w:rsidR="00C93421" w:rsidRPr="00172E2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C93421" w:rsidRPr="00172E2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на</w:t>
            </w:r>
            <w:proofErr w:type="spellEnd"/>
            <w:r w:rsidR="00C93421" w:rsidRPr="00172E2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C93421" w:rsidRPr="00172E2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расположиви</w:t>
            </w:r>
            <w:proofErr w:type="spellEnd"/>
            <w:r w:rsidR="00C93421" w:rsidRPr="00172E2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C93421" w:rsidRPr="00172E2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стандард</w:t>
            </w:r>
            <w:proofErr w:type="spellEnd"/>
            <w:r w:rsidR="00C93421" w:rsidRPr="00172E2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</w:t>
            </w:r>
            <w:proofErr w:type="spellStart"/>
            <w:r w:rsidR="00C93421" w:rsidRPr="00172E2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уколико</w:t>
            </w:r>
            <w:proofErr w:type="spellEnd"/>
            <w:r w:rsidR="00C93421" w:rsidRPr="00172E2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C93421" w:rsidRPr="00172E2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постоји</w:t>
            </w:r>
            <w:proofErr w:type="spellEnd"/>
            <w:r w:rsidR="00C93421" w:rsidRPr="00172E2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  <w:p w:rsidR="0001193F" w:rsidRPr="0001193F" w:rsidRDefault="0001193F" w:rsidP="0001193F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lang w:val="sr-Latn-RS" w:eastAsia="hr-HR"/>
              </w:rPr>
            </w:pPr>
            <w:r w:rsidRPr="0001193F">
              <w:rPr>
                <w:rFonts w:ascii="Times New Roman" w:eastAsia="Times New Roman" w:hAnsi="Times New Roman" w:cs="Times New Roman"/>
                <w:color w:val="000000"/>
                <w:lang w:val="sr-Latn-RS" w:eastAsia="hr-HR"/>
              </w:rPr>
              <w:t>Потрошни матери</w:t>
            </w:r>
            <w:r w:rsidR="00553038">
              <w:rPr>
                <w:rFonts w:ascii="Times New Roman" w:eastAsia="Times New Roman" w:hAnsi="Times New Roman" w:cs="Times New Roman"/>
                <w:color w:val="000000"/>
                <w:lang w:val="sr-Latn-RS" w:eastAsia="hr-HR"/>
              </w:rPr>
              <w:t>јали за поступке БМПО задовољавају</w:t>
            </w:r>
            <w:r w:rsidRPr="0001193F">
              <w:rPr>
                <w:rFonts w:ascii="Times New Roman" w:eastAsia="Times New Roman" w:hAnsi="Times New Roman" w:cs="Times New Roman"/>
                <w:color w:val="000000"/>
                <w:lang w:val="sr-Latn-RS" w:eastAsia="hr-HR"/>
              </w:rPr>
              <w:t xml:space="preserve"> највише стандарде по питању квалитета израде (тест не - ембриотоксичности /МЕА/ за судове за културу, средства за манипулацију ћелијама и медијуме, тест незапаљивости и тест нецитотоксичности /LАL/ за остали потрошни материјал; медицинска средства класе I или II, </w:t>
            </w:r>
            <w:r w:rsidR="003846C3">
              <w:rPr>
                <w:rFonts w:ascii="Times New Roman" w:eastAsia="Times New Roman" w:hAnsi="Times New Roman" w:cs="Times New Roman"/>
                <w:color w:val="000000"/>
                <w:lang w:val="sr-Latn-RS" w:eastAsia="hr-HR"/>
              </w:rPr>
              <w:t xml:space="preserve">са </w:t>
            </w:r>
            <w:r w:rsidR="00287B89">
              <w:rPr>
                <w:rFonts w:ascii="Times New Roman" w:eastAsia="Times New Roman" w:hAnsi="Times New Roman" w:cs="Times New Roman"/>
                <w:color w:val="000000"/>
                <w:lang w:val="sr-Cyrl-RS" w:eastAsia="hr-HR"/>
              </w:rPr>
              <w:t>„</w:t>
            </w:r>
            <w:r w:rsidR="003846C3">
              <w:rPr>
                <w:rFonts w:ascii="Times New Roman" w:eastAsia="Times New Roman" w:hAnsi="Times New Roman" w:cs="Times New Roman"/>
                <w:color w:val="000000"/>
                <w:lang w:val="sr-Latn-RS" w:eastAsia="hr-HR"/>
              </w:rPr>
              <w:t>СЕ</w:t>
            </w:r>
            <w:r w:rsidR="00287B89">
              <w:rPr>
                <w:rFonts w:ascii="Times New Roman" w:eastAsia="Times New Roman" w:hAnsi="Times New Roman" w:cs="Times New Roman"/>
                <w:color w:val="000000"/>
                <w:lang w:val="sr-Cyrl-RS" w:eastAsia="hr-HR"/>
              </w:rPr>
              <w:t>“</w:t>
            </w:r>
            <w:r w:rsidR="003846C3">
              <w:rPr>
                <w:rFonts w:ascii="Times New Roman" w:eastAsia="Times New Roman" w:hAnsi="Times New Roman" w:cs="Times New Roman"/>
                <w:color w:val="000000"/>
                <w:lang w:val="sr-Latn-RS" w:eastAsia="hr-HR"/>
              </w:rPr>
              <w:t xml:space="preserve"> ознаком</w:t>
            </w:r>
            <w:r w:rsidR="00287B89">
              <w:rPr>
                <w:rFonts w:ascii="Times New Roman" w:eastAsia="Times New Roman" w:hAnsi="Times New Roman" w:cs="Times New Roman"/>
                <w:color w:val="000000"/>
                <w:lang w:val="sr-Cyrl-RS" w:eastAsia="hr-HR"/>
              </w:rPr>
              <w:t>,</w:t>
            </w:r>
            <w:r w:rsidRPr="0001193F">
              <w:rPr>
                <w:rFonts w:ascii="Times New Roman" w:eastAsia="Times New Roman" w:hAnsi="Times New Roman" w:cs="Times New Roman"/>
                <w:color w:val="000000"/>
                <w:lang w:val="sr-Latn-RS" w:eastAsia="hr-HR"/>
              </w:rPr>
              <w:t xml:space="preserve"> за аспирационе игле и катетере за трансфер</w:t>
            </w:r>
            <w:r w:rsidR="00287B89" w:rsidRPr="00287B89">
              <w:rPr>
                <w:rFonts w:ascii="Times New Roman" w:eastAsia="Times New Roman" w:hAnsi="Times New Roman" w:cs="Times New Roman"/>
                <w:color w:val="000000"/>
                <w:lang w:val="sr-Latn-RS" w:eastAsia="hr-HR"/>
              </w:rPr>
              <w:t xml:space="preserve"> </w:t>
            </w:r>
            <w:r w:rsidR="00287B89">
              <w:rPr>
                <w:rFonts w:ascii="Times New Roman" w:eastAsia="Times New Roman" w:hAnsi="Times New Roman" w:cs="Times New Roman"/>
                <w:color w:val="000000"/>
                <w:lang w:val="sr-Latn-RS" w:eastAsia="hr-HR"/>
              </w:rPr>
              <w:t>са</w:t>
            </w:r>
            <w:r w:rsidR="00287B89" w:rsidRPr="00287B89">
              <w:rPr>
                <w:rFonts w:ascii="Times New Roman" w:eastAsia="Times New Roman" w:hAnsi="Times New Roman" w:cs="Times New Roman"/>
                <w:color w:val="000000"/>
                <w:lang w:val="sr-Latn-RS" w:eastAsia="hr-HR"/>
              </w:rPr>
              <w:t xml:space="preserve"> </w:t>
            </w:r>
            <w:r w:rsidR="00287B89">
              <w:rPr>
                <w:rFonts w:ascii="Times New Roman" w:eastAsia="Times New Roman" w:hAnsi="Times New Roman" w:cs="Times New Roman"/>
                <w:color w:val="000000"/>
                <w:lang w:val="sr-Cyrl-RS" w:eastAsia="hr-HR"/>
              </w:rPr>
              <w:t>„</w:t>
            </w:r>
            <w:r w:rsidR="00287B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CE</w:t>
            </w:r>
            <w:r w:rsidR="00287B89">
              <w:rPr>
                <w:rFonts w:ascii="Times New Roman" w:eastAsia="Times New Roman" w:hAnsi="Times New Roman" w:cs="Times New Roman"/>
                <w:color w:val="000000"/>
                <w:lang w:val="sr-Cyrl-RS" w:eastAsia="hr-HR"/>
              </w:rPr>
              <w:t>“</w:t>
            </w:r>
            <w:r w:rsidR="004A36DF">
              <w:rPr>
                <w:rFonts w:ascii="Times New Roman" w:eastAsia="Times New Roman" w:hAnsi="Times New Roman" w:cs="Times New Roman"/>
                <w:color w:val="000000"/>
                <w:lang w:val="sr-Cyrl-RS" w:eastAsia="hr-HR"/>
              </w:rPr>
              <w:t>ознаком</w:t>
            </w:r>
            <w:r w:rsidRPr="0001193F">
              <w:rPr>
                <w:rFonts w:ascii="Times New Roman" w:eastAsia="Times New Roman" w:hAnsi="Times New Roman" w:cs="Times New Roman"/>
                <w:color w:val="000000"/>
                <w:lang w:val="sr-Latn-RS" w:eastAsia="hr-HR"/>
              </w:rPr>
              <w:t>; CО</w:t>
            </w:r>
            <w:r w:rsidRPr="0001193F">
              <w:rPr>
                <w:rFonts w:ascii="Times New Roman" w:eastAsia="Times New Roman" w:hAnsi="Times New Roman" w:cs="Times New Roman"/>
                <w:color w:val="000000"/>
                <w:vertAlign w:val="subscript"/>
                <w:lang w:val="sr-Latn-RS" w:eastAsia="hr-HR"/>
              </w:rPr>
              <w:t>2</w:t>
            </w:r>
            <w:r w:rsidRPr="0001193F">
              <w:rPr>
                <w:rFonts w:ascii="Times New Roman" w:eastAsia="Times New Roman" w:hAnsi="Times New Roman" w:cs="Times New Roman"/>
                <w:color w:val="000000"/>
                <w:lang w:val="sr-Latn-RS" w:eastAsia="hr-HR"/>
              </w:rPr>
              <w:t xml:space="preserve"> или смеша гасова за биоинкубаторе високе медицинске класе).</w:t>
            </w:r>
          </w:p>
          <w:p w:rsidR="0001193F" w:rsidRPr="0001193F" w:rsidRDefault="0001193F" w:rsidP="00613B13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lang w:val="sr-Cyrl-RS" w:eastAsia="hr-HR"/>
              </w:rPr>
            </w:pPr>
            <w:r w:rsidRPr="0001193F">
              <w:rPr>
                <w:rFonts w:ascii="Times New Roman" w:eastAsia="Times New Roman" w:hAnsi="Times New Roman" w:cs="Times New Roman"/>
                <w:color w:val="000000"/>
                <w:lang w:val="sr-Latn-RS" w:eastAsia="hr-HR"/>
              </w:rPr>
              <w:t>Неопходно је да су средства за одржавање хигијене лабораторије одобрена и у складу са стандардима добре клиничке праксе и науке.</w:t>
            </w:r>
          </w:p>
        </w:tc>
      </w:tr>
    </w:tbl>
    <w:p w:rsidR="00B95933" w:rsidRPr="00B95933" w:rsidRDefault="00B95933" w:rsidP="00B95933">
      <w:pPr>
        <w:spacing w:after="0" w:line="240" w:lineRule="auto"/>
        <w:ind w:left="426" w:right="426"/>
        <w:rPr>
          <w:rFonts w:ascii="Times New Roman" w:eastAsia="Times New Roman" w:hAnsi="Times New Roman" w:cs="Times New Roman"/>
          <w:noProof/>
          <w:vanish/>
          <w:lang w:val="sr-Cyrl-C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8614"/>
      </w:tblGrid>
      <w:tr w:rsidR="00B95933" w:rsidRPr="00B95933" w:rsidTr="00B95933">
        <w:trPr>
          <w:tblCellSpacing w:w="0" w:type="dxa"/>
        </w:trPr>
        <w:tc>
          <w:tcPr>
            <w:tcW w:w="0" w:type="auto"/>
            <w:hideMark/>
          </w:tcPr>
          <w:p w:rsidR="00B95933" w:rsidRPr="00B95933" w:rsidRDefault="00B95933" w:rsidP="00B95933">
            <w:pPr>
              <w:spacing w:after="0" w:line="240" w:lineRule="auto"/>
              <w:ind w:left="426" w:righ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3.</w:t>
            </w:r>
          </w:p>
        </w:tc>
        <w:tc>
          <w:tcPr>
            <w:tcW w:w="0" w:type="auto"/>
            <w:hideMark/>
          </w:tcPr>
          <w:p w:rsidR="00B95933" w:rsidRPr="00B95933" w:rsidRDefault="00090CA2" w:rsidP="00B95933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Поседовање документације</w:t>
            </w:r>
            <w:r w:rsidR="00B95933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о тестирању приликом инсталације и валиди</w:t>
            </w:r>
            <w:r w:rsidR="005B307D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рања</w:t>
            </w:r>
            <w:r w:rsidR="00C93421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пре употребе нове и поправљ</w:t>
            </w:r>
            <w:r w:rsidR="005B307D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е</w:t>
            </w:r>
            <w:r w:rsidR="00B95933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не опреме;</w:t>
            </w:r>
          </w:p>
        </w:tc>
      </w:tr>
    </w:tbl>
    <w:p w:rsidR="00B95933" w:rsidRPr="00B95933" w:rsidRDefault="00B95933" w:rsidP="00B95933">
      <w:pPr>
        <w:spacing w:after="0" w:line="240" w:lineRule="auto"/>
        <w:ind w:left="426" w:right="426"/>
        <w:rPr>
          <w:rFonts w:ascii="Times New Roman" w:eastAsia="Times New Roman" w:hAnsi="Times New Roman" w:cs="Times New Roman"/>
          <w:noProof/>
          <w:vanish/>
          <w:lang w:val="sr-Cyrl-C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8614"/>
      </w:tblGrid>
      <w:tr w:rsidR="00B95933" w:rsidRPr="00B95933" w:rsidTr="00B95933">
        <w:trPr>
          <w:tblCellSpacing w:w="0" w:type="dxa"/>
        </w:trPr>
        <w:tc>
          <w:tcPr>
            <w:tcW w:w="0" w:type="auto"/>
            <w:hideMark/>
          </w:tcPr>
          <w:p w:rsidR="00B95933" w:rsidRPr="00B95933" w:rsidRDefault="00B95933" w:rsidP="00B95933">
            <w:pPr>
              <w:spacing w:after="0" w:line="240" w:lineRule="auto"/>
              <w:ind w:left="426" w:righ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4.</w:t>
            </w:r>
          </w:p>
        </w:tc>
        <w:tc>
          <w:tcPr>
            <w:tcW w:w="0" w:type="auto"/>
            <w:hideMark/>
          </w:tcPr>
          <w:p w:rsidR="00B95933" w:rsidRPr="00B95933" w:rsidRDefault="00B95933" w:rsidP="00B95933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Уредна евиденција о редовном одржавању, сер</w:t>
            </w:r>
            <w:r w:rsidR="00C93421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висирању, чишћењу, дезинфекцији</w:t>
            </w: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и санитарном прегледу критичне опреме;</w:t>
            </w:r>
          </w:p>
        </w:tc>
      </w:tr>
    </w:tbl>
    <w:p w:rsidR="00B95933" w:rsidRPr="00B95933" w:rsidRDefault="00B95933" w:rsidP="00B95933">
      <w:pPr>
        <w:spacing w:after="0" w:line="240" w:lineRule="auto"/>
        <w:ind w:left="426" w:right="426"/>
        <w:rPr>
          <w:rFonts w:ascii="Times New Roman" w:eastAsia="Times New Roman" w:hAnsi="Times New Roman" w:cs="Times New Roman"/>
          <w:noProof/>
          <w:vanish/>
          <w:lang w:val="sr-Cyrl-C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8614"/>
      </w:tblGrid>
      <w:tr w:rsidR="00B95933" w:rsidRPr="00B95933" w:rsidTr="00B95933">
        <w:trPr>
          <w:tblCellSpacing w:w="0" w:type="dxa"/>
        </w:trPr>
        <w:tc>
          <w:tcPr>
            <w:tcW w:w="0" w:type="auto"/>
            <w:hideMark/>
          </w:tcPr>
          <w:p w:rsidR="00B95933" w:rsidRPr="00B95933" w:rsidRDefault="00B95933" w:rsidP="00B95933">
            <w:pPr>
              <w:spacing w:after="0" w:line="240" w:lineRule="auto"/>
              <w:ind w:left="426" w:righ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5.</w:t>
            </w:r>
          </w:p>
        </w:tc>
        <w:tc>
          <w:tcPr>
            <w:tcW w:w="0" w:type="auto"/>
            <w:hideMark/>
          </w:tcPr>
          <w:p w:rsidR="00B95933" w:rsidRPr="00B95933" w:rsidRDefault="00090CA2" w:rsidP="00B95933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Доступност поступака</w:t>
            </w:r>
            <w:r w:rsidR="00B95933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за функционисање свих делова критичне опреме уз детаљна упутства за поступање у случају неправилности или квара;</w:t>
            </w:r>
          </w:p>
        </w:tc>
      </w:tr>
    </w:tbl>
    <w:p w:rsidR="00B95933" w:rsidRPr="00B95933" w:rsidRDefault="00B95933" w:rsidP="00B95933">
      <w:pPr>
        <w:spacing w:after="0" w:line="240" w:lineRule="auto"/>
        <w:ind w:left="426" w:right="426"/>
        <w:rPr>
          <w:rFonts w:ascii="Times New Roman" w:eastAsia="Times New Roman" w:hAnsi="Times New Roman" w:cs="Times New Roman"/>
          <w:noProof/>
          <w:vanish/>
          <w:lang w:val="sr-Cyrl-C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8614"/>
      </w:tblGrid>
      <w:tr w:rsidR="00B95933" w:rsidRPr="00B95933" w:rsidTr="00B95933">
        <w:trPr>
          <w:tblCellSpacing w:w="0" w:type="dxa"/>
        </w:trPr>
        <w:tc>
          <w:tcPr>
            <w:tcW w:w="0" w:type="auto"/>
            <w:hideMark/>
          </w:tcPr>
          <w:p w:rsidR="00B95933" w:rsidRPr="00B95933" w:rsidRDefault="00B95933" w:rsidP="00B95933">
            <w:pPr>
              <w:spacing w:after="0" w:line="240" w:lineRule="auto"/>
              <w:ind w:left="426" w:righ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6.</w:t>
            </w:r>
          </w:p>
        </w:tc>
        <w:tc>
          <w:tcPr>
            <w:tcW w:w="0" w:type="auto"/>
            <w:hideMark/>
          </w:tcPr>
          <w:p w:rsidR="00B95933" w:rsidRPr="00B95933" w:rsidRDefault="00B95933" w:rsidP="00B95933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У посту</w:t>
            </w:r>
            <w:r w:rsidR="00090CA2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пцима увоза и извоза, </w:t>
            </w: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детаљно</w:t>
            </w:r>
            <w:r w:rsidR="004F1C92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су описане</w:t>
            </w: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спецификације за све критичне материјале и реагенсе. </w:t>
            </w:r>
          </w:p>
        </w:tc>
      </w:tr>
    </w:tbl>
    <w:p w:rsidR="00B95933" w:rsidRPr="00B95933" w:rsidRDefault="00B95933" w:rsidP="00B95933">
      <w:pPr>
        <w:spacing w:after="30" w:line="240" w:lineRule="auto"/>
        <w:ind w:left="426" w:right="426"/>
        <w:rPr>
          <w:rFonts w:ascii="Times New Roman" w:eastAsiaTheme="minorEastAsia" w:hAnsi="Times New Roman" w:cs="Times New Roman"/>
          <w:b/>
          <w:bCs/>
          <w:noProof/>
          <w:lang w:val="sr-Cyrl-CS"/>
        </w:rPr>
      </w:pPr>
    </w:p>
    <w:p w:rsidR="00B95933" w:rsidRPr="00C6246D" w:rsidRDefault="00B95933" w:rsidP="00B95933">
      <w:pPr>
        <w:spacing w:after="30" w:line="240" w:lineRule="auto"/>
        <w:ind w:left="426" w:right="426"/>
        <w:jc w:val="center"/>
        <w:rPr>
          <w:rFonts w:ascii="Times New Roman" w:eastAsiaTheme="minorEastAsia" w:hAnsi="Times New Roman" w:cs="Times New Roman"/>
          <w:bCs/>
          <w:noProof/>
          <w:lang w:val="sr-Cyrl-CS"/>
        </w:rPr>
      </w:pPr>
      <w:r w:rsidRPr="00C6246D">
        <w:rPr>
          <w:rFonts w:ascii="Times New Roman" w:eastAsiaTheme="minorEastAsia" w:hAnsi="Times New Roman" w:cs="Times New Roman"/>
          <w:bCs/>
          <w:noProof/>
          <w:lang w:val="sr-Cyrl-CS"/>
        </w:rPr>
        <w:t>Члан 7.</w:t>
      </w:r>
    </w:p>
    <w:p w:rsidR="00B95933" w:rsidRPr="00100903" w:rsidRDefault="00B95933" w:rsidP="00100903">
      <w:pPr>
        <w:spacing w:after="30" w:line="240" w:lineRule="auto"/>
        <w:ind w:left="426" w:right="426"/>
        <w:jc w:val="both"/>
        <w:rPr>
          <w:rFonts w:ascii="Times New Roman" w:eastAsiaTheme="minorEastAsia" w:hAnsi="Times New Roman" w:cs="Times New Roman"/>
          <w:bCs/>
          <w:noProof/>
          <w:lang w:val="sr-Cyrl-CS"/>
        </w:rPr>
      </w:pPr>
      <w:r w:rsidRPr="00B95933">
        <w:rPr>
          <w:rFonts w:ascii="Times New Roman" w:eastAsiaTheme="minorEastAsia" w:hAnsi="Times New Roman" w:cs="Times New Roman"/>
          <w:bCs/>
          <w:noProof/>
          <w:lang w:val="sr-Cyrl-CS"/>
        </w:rPr>
        <w:t xml:space="preserve">Стандарди квалитета и </w:t>
      </w:r>
      <w:r w:rsidR="00806ED6">
        <w:rPr>
          <w:rFonts w:ascii="Times New Roman" w:eastAsiaTheme="minorEastAsia" w:hAnsi="Times New Roman" w:cs="Times New Roman"/>
          <w:bCs/>
          <w:noProof/>
          <w:lang w:val="sr-Cyrl-CS"/>
        </w:rPr>
        <w:t>безбедности</w:t>
      </w:r>
      <w:r w:rsidRPr="00B95933">
        <w:rPr>
          <w:rFonts w:ascii="Times New Roman" w:eastAsiaTheme="minorEastAsia" w:hAnsi="Times New Roman" w:cs="Times New Roman"/>
          <w:bCs/>
          <w:noProof/>
          <w:lang w:val="sr-Cyrl-CS"/>
        </w:rPr>
        <w:t xml:space="preserve"> </w:t>
      </w:r>
      <w:r w:rsidR="004F1C92">
        <w:rPr>
          <w:rFonts w:ascii="Times New Roman" w:eastAsiaTheme="minorEastAsia" w:hAnsi="Times New Roman" w:cs="Times New Roman"/>
          <w:bCs/>
          <w:noProof/>
          <w:lang w:val="sr-Cyrl-CS"/>
        </w:rPr>
        <w:t xml:space="preserve">Банке </w:t>
      </w:r>
      <w:r w:rsidRPr="00B95933">
        <w:rPr>
          <w:rFonts w:ascii="Times New Roman" w:eastAsiaTheme="minorEastAsia" w:hAnsi="Times New Roman" w:cs="Times New Roman"/>
          <w:bCs/>
          <w:noProof/>
          <w:lang w:val="sr-Cyrl-CS"/>
        </w:rPr>
        <w:t xml:space="preserve">који се односе на </w:t>
      </w:r>
      <w:r w:rsidR="00806ED6">
        <w:rPr>
          <w:rFonts w:ascii="Times New Roman" w:eastAsiaTheme="minorEastAsia" w:hAnsi="Times New Roman" w:cs="Times New Roman"/>
          <w:bCs/>
          <w:noProof/>
          <w:lang w:val="sr-Cyrl-CS"/>
        </w:rPr>
        <w:t xml:space="preserve">документацију </w:t>
      </w:r>
      <w:r w:rsidRPr="00B95933">
        <w:rPr>
          <w:rFonts w:ascii="Times New Roman" w:eastAsiaTheme="minorEastAsia" w:hAnsi="Times New Roman" w:cs="Times New Roman"/>
          <w:bCs/>
          <w:noProof/>
          <w:lang w:val="sr-Cyrl-CS"/>
        </w:rPr>
        <w:t>су: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8614"/>
      </w:tblGrid>
      <w:tr w:rsidR="00B95933" w:rsidRPr="00B95933" w:rsidTr="00B95933">
        <w:trPr>
          <w:tblCellSpacing w:w="0" w:type="dxa"/>
        </w:trPr>
        <w:tc>
          <w:tcPr>
            <w:tcW w:w="0" w:type="auto"/>
            <w:hideMark/>
          </w:tcPr>
          <w:p w:rsidR="00B95933" w:rsidRPr="00B95933" w:rsidRDefault="00B95933" w:rsidP="00B95933">
            <w:pPr>
              <w:spacing w:after="0" w:line="240" w:lineRule="auto"/>
              <w:ind w:left="426" w:righ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1.</w:t>
            </w:r>
          </w:p>
        </w:tc>
        <w:tc>
          <w:tcPr>
            <w:tcW w:w="0" w:type="auto"/>
            <w:hideMark/>
          </w:tcPr>
          <w:p w:rsidR="00B95933" w:rsidRPr="00B95933" w:rsidRDefault="004F1C92" w:rsidP="00FA21F3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У</w:t>
            </w:r>
            <w:r w:rsidR="00B95933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споставњен систем који јасно уређује документацију, и</w:t>
            </w:r>
            <w:r w:rsidR="00806ED6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справну евиденцију и регистре и</w:t>
            </w:r>
            <w:r w:rsidR="00B95933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одобрене стандардне оперативне </w:t>
            </w:r>
            <w:r w:rsidR="00806ED6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процедуре</w:t>
            </w:r>
            <w:r w:rsidR="00B95933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(СОП)</w:t>
            </w:r>
            <w:r w:rsidR="00806ED6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,</w:t>
            </w:r>
            <w:r w:rsidR="00B95933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који су евидентирани и документовани у складу са стандардима. Систем </w:t>
            </w:r>
            <w:r w:rsidR="00FA21F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обезбеђује</w:t>
            </w:r>
            <w:r w:rsidR="00B95933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да посао буде стандар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д</w:t>
            </w:r>
            <w:r w:rsidR="00B95933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изов</w:t>
            </w:r>
            <w:r w:rsidR="00FA21F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ан и све фазе следиве тј. означа</w:t>
            </w:r>
            <w:r w:rsidR="00B95933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вање, </w:t>
            </w:r>
            <w:r w:rsidR="00806ED6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прихватљивост</w:t>
            </w:r>
            <w:r w:rsidR="00FA21F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</w:t>
            </w:r>
            <w:r w:rsidR="00B95933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даваоца, прикупљање, обраду, чување, складиштење, превоз, дистрибуцију или одлагање, укључујући аспекте који се односе н</w:t>
            </w:r>
            <w:r w:rsidR="00FA21F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а контролу и осигурање квалитета и безбедности</w:t>
            </w:r>
            <w:r w:rsidR="00B95933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;</w:t>
            </w:r>
          </w:p>
        </w:tc>
      </w:tr>
    </w:tbl>
    <w:p w:rsidR="00B95933" w:rsidRPr="00B95933" w:rsidRDefault="00B95933" w:rsidP="00B95933">
      <w:pPr>
        <w:spacing w:after="0" w:line="240" w:lineRule="auto"/>
        <w:ind w:left="426" w:right="426"/>
        <w:rPr>
          <w:rFonts w:ascii="Times New Roman" w:eastAsia="Times New Roman" w:hAnsi="Times New Roman" w:cs="Times New Roman"/>
          <w:noProof/>
          <w:vanish/>
          <w:lang w:val="sr-Cyrl-C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8614"/>
      </w:tblGrid>
      <w:tr w:rsidR="00B95933" w:rsidRPr="00B95933" w:rsidTr="00B95933">
        <w:trPr>
          <w:tblCellSpacing w:w="0" w:type="dxa"/>
        </w:trPr>
        <w:tc>
          <w:tcPr>
            <w:tcW w:w="0" w:type="auto"/>
            <w:hideMark/>
          </w:tcPr>
          <w:p w:rsidR="00B95933" w:rsidRPr="00B95933" w:rsidRDefault="00B95933" w:rsidP="00B95933">
            <w:pPr>
              <w:spacing w:after="0" w:line="240" w:lineRule="auto"/>
              <w:ind w:left="426" w:righ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2.</w:t>
            </w:r>
          </w:p>
        </w:tc>
        <w:tc>
          <w:tcPr>
            <w:tcW w:w="0" w:type="auto"/>
            <w:hideMark/>
          </w:tcPr>
          <w:p w:rsidR="00B95933" w:rsidRPr="00B95933" w:rsidRDefault="00B95933" w:rsidP="0026725C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За сваку критичну </w:t>
            </w:r>
            <w:r w:rsidR="0026725C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тачку морају се идентификовати,</w:t>
            </w: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</w:t>
            </w:r>
            <w:r w:rsidR="0026725C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пратити и </w:t>
            </w: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документовати </w:t>
            </w:r>
            <w:r w:rsidR="0026725C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критичне границе</w:t>
            </w: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;</w:t>
            </w:r>
          </w:p>
        </w:tc>
      </w:tr>
    </w:tbl>
    <w:p w:rsidR="00B95933" w:rsidRPr="00B95933" w:rsidRDefault="00B95933" w:rsidP="00B95933">
      <w:pPr>
        <w:spacing w:after="0" w:line="240" w:lineRule="auto"/>
        <w:ind w:left="426" w:right="426"/>
        <w:rPr>
          <w:rFonts w:ascii="Times New Roman" w:eastAsia="Times New Roman" w:hAnsi="Times New Roman" w:cs="Times New Roman"/>
          <w:noProof/>
          <w:vanish/>
          <w:lang w:val="sr-Cyrl-C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8614"/>
      </w:tblGrid>
      <w:tr w:rsidR="00B95933" w:rsidRPr="00B95933" w:rsidTr="00B95933">
        <w:trPr>
          <w:tblCellSpacing w:w="0" w:type="dxa"/>
        </w:trPr>
        <w:tc>
          <w:tcPr>
            <w:tcW w:w="0" w:type="auto"/>
            <w:hideMark/>
          </w:tcPr>
          <w:p w:rsidR="00B95933" w:rsidRPr="00B95933" w:rsidRDefault="00B95933" w:rsidP="00B95933">
            <w:pPr>
              <w:spacing w:after="0" w:line="240" w:lineRule="auto"/>
              <w:ind w:left="426" w:righ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3.</w:t>
            </w:r>
          </w:p>
        </w:tc>
        <w:tc>
          <w:tcPr>
            <w:tcW w:w="0" w:type="auto"/>
            <w:hideMark/>
          </w:tcPr>
          <w:p w:rsidR="00B95933" w:rsidRPr="00B95933" w:rsidRDefault="004F1C92" w:rsidP="004F1C92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Све измене </w:t>
            </w:r>
            <w:r w:rsidR="00F3731C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докумен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ата</w:t>
            </w:r>
            <w:r w:rsidR="00F3731C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Банке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прегледају се</w:t>
            </w:r>
            <w:r w:rsidR="00F3731C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, датиране, одобрене, документована и одмах спроведене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од стране овлашћених запослених</w:t>
            </w:r>
            <w:r w:rsidR="00B95933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;</w:t>
            </w:r>
          </w:p>
        </w:tc>
      </w:tr>
    </w:tbl>
    <w:p w:rsidR="00B95933" w:rsidRPr="00B95933" w:rsidRDefault="00B95933" w:rsidP="00B95933">
      <w:pPr>
        <w:spacing w:after="0" w:line="240" w:lineRule="auto"/>
        <w:ind w:left="426" w:right="426"/>
        <w:rPr>
          <w:rFonts w:ascii="Times New Roman" w:eastAsia="Times New Roman" w:hAnsi="Times New Roman" w:cs="Times New Roman"/>
          <w:noProof/>
          <w:vanish/>
          <w:lang w:val="sr-Cyrl-C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8614"/>
      </w:tblGrid>
      <w:tr w:rsidR="00B95933" w:rsidRPr="00B95933" w:rsidTr="00B95933">
        <w:trPr>
          <w:tblCellSpacing w:w="0" w:type="dxa"/>
        </w:trPr>
        <w:tc>
          <w:tcPr>
            <w:tcW w:w="0" w:type="auto"/>
            <w:hideMark/>
          </w:tcPr>
          <w:p w:rsidR="00B95933" w:rsidRPr="00B95933" w:rsidRDefault="00B95933" w:rsidP="00B95933">
            <w:pPr>
              <w:spacing w:after="0" w:line="240" w:lineRule="auto"/>
              <w:ind w:left="426" w:righ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4.</w:t>
            </w:r>
          </w:p>
        </w:tc>
        <w:tc>
          <w:tcPr>
            <w:tcW w:w="0" w:type="auto"/>
            <w:hideMark/>
          </w:tcPr>
          <w:p w:rsidR="00B95933" w:rsidRPr="00B95933" w:rsidRDefault="00B95933" w:rsidP="00BB50B9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Банка има утврђен поступак за контролу докумената како би се осигурала историја прегледа и измена докумен</w:t>
            </w:r>
            <w:r w:rsidR="00BB50B9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а</w:t>
            </w: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та и тиме осигурала употреба искључиво </w:t>
            </w:r>
            <w:r w:rsidR="00BB50B9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исправних</w:t>
            </w: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верзија докумената;</w:t>
            </w:r>
          </w:p>
        </w:tc>
      </w:tr>
    </w:tbl>
    <w:p w:rsidR="00B95933" w:rsidRPr="00B95933" w:rsidRDefault="00B95933" w:rsidP="00B95933">
      <w:pPr>
        <w:spacing w:after="0" w:line="240" w:lineRule="auto"/>
        <w:ind w:left="426" w:right="426"/>
        <w:rPr>
          <w:rFonts w:ascii="Times New Roman" w:eastAsia="Times New Roman" w:hAnsi="Times New Roman" w:cs="Times New Roman"/>
          <w:noProof/>
          <w:vanish/>
          <w:lang w:val="sr-Cyrl-C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8593"/>
      </w:tblGrid>
      <w:tr w:rsidR="00B95933" w:rsidRPr="00B95933" w:rsidTr="00B95933">
        <w:trPr>
          <w:tblCellSpacing w:w="0" w:type="dxa"/>
        </w:trPr>
        <w:tc>
          <w:tcPr>
            <w:tcW w:w="539" w:type="pct"/>
            <w:hideMark/>
          </w:tcPr>
          <w:p w:rsidR="00B95933" w:rsidRPr="00B95933" w:rsidRDefault="00B95933" w:rsidP="00B95933">
            <w:pPr>
              <w:spacing w:after="0" w:line="240" w:lineRule="auto"/>
              <w:ind w:left="426" w:righ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5.</w:t>
            </w:r>
          </w:p>
        </w:tc>
        <w:tc>
          <w:tcPr>
            <w:tcW w:w="4461" w:type="pct"/>
            <w:hideMark/>
          </w:tcPr>
          <w:p w:rsidR="00B95933" w:rsidRPr="00B95933" w:rsidRDefault="00B95933" w:rsidP="00B95933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Евиденција Банке је доказано поуздана и веродостојно представља резултате;</w:t>
            </w:r>
          </w:p>
        </w:tc>
      </w:tr>
    </w:tbl>
    <w:p w:rsidR="00B95933" w:rsidRPr="00B95933" w:rsidRDefault="00B95933" w:rsidP="00B95933">
      <w:pPr>
        <w:spacing w:after="0" w:line="240" w:lineRule="auto"/>
        <w:ind w:left="426" w:right="426"/>
        <w:rPr>
          <w:rFonts w:ascii="Times New Roman" w:eastAsia="Times New Roman" w:hAnsi="Times New Roman" w:cs="Times New Roman"/>
          <w:noProof/>
          <w:vanish/>
          <w:lang w:val="sr-Cyrl-C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8614"/>
      </w:tblGrid>
      <w:tr w:rsidR="00B95933" w:rsidRPr="00B95933" w:rsidTr="00B95933">
        <w:trPr>
          <w:tblCellSpacing w:w="0" w:type="dxa"/>
        </w:trPr>
        <w:tc>
          <w:tcPr>
            <w:tcW w:w="0" w:type="auto"/>
            <w:hideMark/>
          </w:tcPr>
          <w:p w:rsidR="00B95933" w:rsidRPr="00B95933" w:rsidRDefault="00B95933" w:rsidP="00B95933">
            <w:pPr>
              <w:spacing w:after="0" w:line="240" w:lineRule="auto"/>
              <w:ind w:left="426" w:righ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6.</w:t>
            </w:r>
          </w:p>
        </w:tc>
        <w:tc>
          <w:tcPr>
            <w:tcW w:w="0" w:type="auto"/>
            <w:hideMark/>
          </w:tcPr>
          <w:p w:rsidR="00B95933" w:rsidRPr="00B95933" w:rsidRDefault="004F1C92" w:rsidP="00B95933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Документација је </w:t>
            </w:r>
            <w:r w:rsidR="00B95933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читљива и неизбрисива, а може бити ручно записана или пренесена у неки други систем;</w:t>
            </w:r>
          </w:p>
        </w:tc>
      </w:tr>
    </w:tbl>
    <w:p w:rsidR="00B95933" w:rsidRPr="00B95933" w:rsidRDefault="00B95933" w:rsidP="00B95933">
      <w:pPr>
        <w:spacing w:after="0" w:line="240" w:lineRule="auto"/>
        <w:ind w:left="426" w:right="426"/>
        <w:rPr>
          <w:rFonts w:ascii="Times New Roman" w:eastAsia="Times New Roman" w:hAnsi="Times New Roman" w:cs="Times New Roman"/>
          <w:noProof/>
          <w:vanish/>
          <w:lang w:val="sr-Cyrl-C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8614"/>
      </w:tblGrid>
      <w:tr w:rsidR="00B95933" w:rsidRPr="00B95933" w:rsidTr="00B95933">
        <w:trPr>
          <w:tblCellSpacing w:w="0" w:type="dxa"/>
        </w:trPr>
        <w:tc>
          <w:tcPr>
            <w:tcW w:w="462" w:type="pct"/>
            <w:hideMark/>
          </w:tcPr>
          <w:p w:rsidR="00B95933" w:rsidRPr="00B95933" w:rsidRDefault="00B95933" w:rsidP="00B95933">
            <w:pPr>
              <w:spacing w:after="0" w:line="240" w:lineRule="auto"/>
              <w:ind w:left="426" w:righ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7.</w:t>
            </w:r>
          </w:p>
        </w:tc>
        <w:tc>
          <w:tcPr>
            <w:tcW w:w="4538" w:type="pct"/>
            <w:hideMark/>
          </w:tcPr>
          <w:p w:rsidR="00B95933" w:rsidRPr="00B95933" w:rsidRDefault="00B95933" w:rsidP="00B95933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Осигурава приступ подацима у складу са законом;</w:t>
            </w:r>
          </w:p>
        </w:tc>
      </w:tr>
    </w:tbl>
    <w:p w:rsidR="00B95933" w:rsidRPr="00B95933" w:rsidRDefault="00B95933" w:rsidP="00B95933">
      <w:pPr>
        <w:spacing w:after="0" w:line="240" w:lineRule="auto"/>
        <w:ind w:left="426" w:right="426"/>
        <w:rPr>
          <w:rFonts w:ascii="Times New Roman" w:eastAsia="Times New Roman" w:hAnsi="Times New Roman" w:cs="Times New Roman"/>
          <w:noProof/>
          <w:vanish/>
          <w:lang w:val="sr-Cyrl-C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8614"/>
      </w:tblGrid>
      <w:tr w:rsidR="00B95933" w:rsidRPr="00B95933" w:rsidTr="00B95933">
        <w:trPr>
          <w:tblCellSpacing w:w="0" w:type="dxa"/>
        </w:trPr>
        <w:tc>
          <w:tcPr>
            <w:tcW w:w="0" w:type="auto"/>
            <w:hideMark/>
          </w:tcPr>
          <w:p w:rsidR="00B95933" w:rsidRPr="00B95933" w:rsidRDefault="00B95933" w:rsidP="00B95933">
            <w:pPr>
              <w:spacing w:after="0" w:line="240" w:lineRule="auto"/>
              <w:ind w:left="426" w:righ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8.</w:t>
            </w:r>
          </w:p>
        </w:tc>
        <w:tc>
          <w:tcPr>
            <w:tcW w:w="0" w:type="auto"/>
            <w:hideMark/>
          </w:tcPr>
          <w:p w:rsidR="00BB50B9" w:rsidRPr="00B95933" w:rsidRDefault="004F1C92" w:rsidP="004F1C92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Документација  задовољава</w:t>
            </w:r>
            <w:r w:rsidR="00B95933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захтеве у погледу поверљивости. Приступ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регистрима и подацима </w:t>
            </w:r>
            <w:r w:rsidR="00B95933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ограничен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је на запослене које је овластило одговорно лице.</w:t>
            </w:r>
          </w:p>
        </w:tc>
      </w:tr>
    </w:tbl>
    <w:p w:rsidR="004F1C92" w:rsidRPr="00B95933" w:rsidRDefault="004F1C92" w:rsidP="00100903">
      <w:pPr>
        <w:spacing w:after="30" w:line="240" w:lineRule="auto"/>
        <w:ind w:right="426"/>
        <w:rPr>
          <w:rFonts w:ascii="Times New Roman" w:eastAsiaTheme="minorEastAsia" w:hAnsi="Times New Roman" w:cs="Times New Roman"/>
          <w:b/>
          <w:bCs/>
          <w:noProof/>
          <w:lang w:val="sr-Cyrl-CS"/>
        </w:rPr>
      </w:pPr>
    </w:p>
    <w:p w:rsidR="00B95933" w:rsidRPr="00C6246D" w:rsidRDefault="00B95933" w:rsidP="00B95933">
      <w:pPr>
        <w:spacing w:after="30" w:line="240" w:lineRule="auto"/>
        <w:ind w:left="426" w:right="426"/>
        <w:jc w:val="center"/>
        <w:rPr>
          <w:rFonts w:ascii="Times New Roman" w:eastAsiaTheme="minorEastAsia" w:hAnsi="Times New Roman" w:cs="Times New Roman"/>
          <w:bCs/>
          <w:noProof/>
          <w:lang w:val="sr-Cyrl-CS"/>
        </w:rPr>
      </w:pPr>
      <w:r w:rsidRPr="00C6246D">
        <w:rPr>
          <w:rFonts w:ascii="Times New Roman" w:eastAsiaTheme="minorEastAsia" w:hAnsi="Times New Roman" w:cs="Times New Roman"/>
          <w:bCs/>
          <w:noProof/>
          <w:lang w:val="sr-Cyrl-CS"/>
        </w:rPr>
        <w:t>Члан 8.</w:t>
      </w:r>
    </w:p>
    <w:p w:rsidR="00B95933" w:rsidRPr="00B95933" w:rsidRDefault="00B95933" w:rsidP="00B95933">
      <w:pPr>
        <w:spacing w:after="30" w:line="240" w:lineRule="auto"/>
        <w:ind w:left="426" w:right="426"/>
        <w:jc w:val="both"/>
        <w:rPr>
          <w:rFonts w:ascii="Times New Roman" w:eastAsiaTheme="minorEastAsia" w:hAnsi="Times New Roman" w:cs="Times New Roman"/>
          <w:bCs/>
          <w:noProof/>
          <w:lang w:val="sr-Cyrl-CS"/>
        </w:rPr>
      </w:pPr>
      <w:r w:rsidRPr="00B95933">
        <w:rPr>
          <w:rFonts w:ascii="Times New Roman" w:eastAsiaTheme="minorEastAsia" w:hAnsi="Times New Roman" w:cs="Times New Roman"/>
          <w:bCs/>
          <w:noProof/>
          <w:lang w:val="sr-Cyrl-CS"/>
        </w:rPr>
        <w:t xml:space="preserve">Стандарди квалитета и </w:t>
      </w:r>
      <w:r w:rsidR="00DD175F">
        <w:rPr>
          <w:rFonts w:ascii="Times New Roman" w:eastAsiaTheme="minorEastAsia" w:hAnsi="Times New Roman" w:cs="Times New Roman"/>
          <w:bCs/>
          <w:noProof/>
          <w:lang w:val="sr-Cyrl-CS"/>
        </w:rPr>
        <w:t>безбедности</w:t>
      </w:r>
      <w:r w:rsidR="004F1C92">
        <w:rPr>
          <w:rFonts w:ascii="Times New Roman" w:eastAsiaTheme="minorEastAsia" w:hAnsi="Times New Roman" w:cs="Times New Roman"/>
          <w:bCs/>
          <w:noProof/>
          <w:lang w:val="sr-Cyrl-CS"/>
        </w:rPr>
        <w:t xml:space="preserve"> Банке</w:t>
      </w:r>
      <w:r w:rsidR="00DD175F">
        <w:rPr>
          <w:rFonts w:ascii="Times New Roman" w:eastAsiaTheme="minorEastAsia" w:hAnsi="Times New Roman" w:cs="Times New Roman"/>
          <w:bCs/>
          <w:noProof/>
          <w:lang w:val="sr-Cyrl-CS"/>
        </w:rPr>
        <w:t xml:space="preserve"> </w:t>
      </w:r>
      <w:r w:rsidRPr="00B95933">
        <w:rPr>
          <w:rFonts w:ascii="Times New Roman" w:eastAsiaTheme="minorEastAsia" w:hAnsi="Times New Roman" w:cs="Times New Roman"/>
          <w:bCs/>
          <w:noProof/>
          <w:lang w:val="sr-Cyrl-CS"/>
        </w:rPr>
        <w:t>који се односе на контролу квалитета</w:t>
      </w:r>
      <w:r w:rsidR="004F1C92">
        <w:rPr>
          <w:rFonts w:ascii="Times New Roman" w:eastAsiaTheme="minorEastAsia" w:hAnsi="Times New Roman" w:cs="Times New Roman"/>
          <w:bCs/>
          <w:noProof/>
          <w:lang w:val="sr-Cyrl-CS"/>
        </w:rPr>
        <w:t xml:space="preserve"> </w:t>
      </w:r>
      <w:r w:rsidRPr="00B95933">
        <w:rPr>
          <w:rFonts w:ascii="Times New Roman" w:eastAsiaTheme="minorEastAsia" w:hAnsi="Times New Roman" w:cs="Times New Roman"/>
          <w:bCs/>
          <w:noProof/>
          <w:lang w:val="sr-Cyrl-CS"/>
        </w:rPr>
        <w:t xml:space="preserve"> су:</w:t>
      </w:r>
    </w:p>
    <w:p w:rsidR="00B95933" w:rsidRPr="00B95933" w:rsidRDefault="00B95933" w:rsidP="00B95933">
      <w:pPr>
        <w:spacing w:after="30" w:line="240" w:lineRule="auto"/>
        <w:ind w:left="426" w:right="426"/>
        <w:jc w:val="both"/>
        <w:rPr>
          <w:rFonts w:ascii="Times New Roman" w:eastAsiaTheme="minorEastAsia" w:hAnsi="Times New Roman" w:cs="Times New Roman"/>
          <w:bCs/>
          <w:noProof/>
          <w:lang w:val="sr-Cyrl-C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8614"/>
      </w:tblGrid>
      <w:tr w:rsidR="00B95933" w:rsidRPr="00B95933" w:rsidTr="00B95933">
        <w:trPr>
          <w:tblCellSpacing w:w="0" w:type="dxa"/>
        </w:trPr>
        <w:tc>
          <w:tcPr>
            <w:tcW w:w="0" w:type="auto"/>
            <w:hideMark/>
          </w:tcPr>
          <w:p w:rsidR="00B95933" w:rsidRPr="00B95933" w:rsidRDefault="00B95933" w:rsidP="00B95933">
            <w:pPr>
              <w:spacing w:after="0" w:line="240" w:lineRule="auto"/>
              <w:ind w:left="426" w:righ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1.</w:t>
            </w:r>
          </w:p>
        </w:tc>
        <w:tc>
          <w:tcPr>
            <w:tcW w:w="0" w:type="auto"/>
            <w:hideMark/>
          </w:tcPr>
          <w:p w:rsidR="00B95933" w:rsidRPr="00B95933" w:rsidRDefault="007D200F" w:rsidP="00B95933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У</w:t>
            </w:r>
            <w:r w:rsidR="00B95933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спостављен систем ревизије и то најмање сваке друге године ради провере </w:t>
            </w:r>
            <w:r w:rsidR="00B95933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lastRenderedPageBreak/>
              <w:t xml:space="preserve">усклађености с одобреним протоколима и захтевима.  Резултати и корективне радње  </w:t>
            </w:r>
            <w:r w:rsidR="00070EDB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документују се</w:t>
            </w:r>
            <w:r w:rsidR="00B95933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;</w:t>
            </w:r>
          </w:p>
        </w:tc>
      </w:tr>
    </w:tbl>
    <w:p w:rsidR="00B95933" w:rsidRPr="00B95933" w:rsidRDefault="00B95933" w:rsidP="00B95933">
      <w:pPr>
        <w:spacing w:after="0" w:line="240" w:lineRule="auto"/>
        <w:ind w:left="426" w:right="426"/>
        <w:rPr>
          <w:rFonts w:ascii="Times New Roman" w:eastAsia="Times New Roman" w:hAnsi="Times New Roman" w:cs="Times New Roman"/>
          <w:noProof/>
          <w:vanish/>
          <w:lang w:val="sr-Cyrl-C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8614"/>
      </w:tblGrid>
      <w:tr w:rsidR="00B95933" w:rsidRPr="00B95933" w:rsidTr="00B95933">
        <w:trPr>
          <w:tblCellSpacing w:w="0" w:type="dxa"/>
        </w:trPr>
        <w:tc>
          <w:tcPr>
            <w:tcW w:w="0" w:type="auto"/>
            <w:hideMark/>
          </w:tcPr>
          <w:p w:rsidR="00B95933" w:rsidRPr="00B95933" w:rsidRDefault="00B95933" w:rsidP="00B95933">
            <w:pPr>
              <w:spacing w:after="0" w:line="240" w:lineRule="auto"/>
              <w:ind w:left="426" w:righ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2.</w:t>
            </w:r>
          </w:p>
        </w:tc>
        <w:tc>
          <w:tcPr>
            <w:tcW w:w="0" w:type="auto"/>
            <w:hideMark/>
          </w:tcPr>
          <w:p w:rsidR="00B95933" w:rsidRPr="00B95933" w:rsidRDefault="00B95933" w:rsidP="007D200F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Документација о одступању о</w:t>
            </w:r>
            <w:r w:rsidR="007D200F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д захтеваних стандарда квалитета</w:t>
            </w: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и </w:t>
            </w:r>
            <w:r w:rsidR="007D200F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безбедности</w:t>
            </w: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, што укључује одлуку о могућим превентивним </w:t>
            </w:r>
            <w:r w:rsidR="007D200F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и </w:t>
            </w:r>
            <w:r w:rsidR="007D200F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корективним</w:t>
            </w:r>
            <w:r w:rsidR="007D200F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</w:t>
            </w: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мерама;</w:t>
            </w:r>
          </w:p>
        </w:tc>
      </w:tr>
    </w:tbl>
    <w:p w:rsidR="00B95933" w:rsidRPr="00B95933" w:rsidRDefault="00B95933" w:rsidP="00B95933">
      <w:pPr>
        <w:spacing w:after="0" w:line="240" w:lineRule="auto"/>
        <w:ind w:left="426" w:right="426"/>
        <w:rPr>
          <w:rFonts w:ascii="Times New Roman" w:eastAsia="Times New Roman" w:hAnsi="Times New Roman" w:cs="Times New Roman"/>
          <w:noProof/>
          <w:vanish/>
          <w:lang w:val="sr-Cyrl-C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8593"/>
      </w:tblGrid>
      <w:tr w:rsidR="00B95933" w:rsidRPr="00B95933" w:rsidTr="00B95933">
        <w:trPr>
          <w:tblCellSpacing w:w="0" w:type="dxa"/>
        </w:trPr>
        <w:tc>
          <w:tcPr>
            <w:tcW w:w="539" w:type="pct"/>
            <w:hideMark/>
          </w:tcPr>
          <w:p w:rsidR="00B95933" w:rsidRPr="00B95933" w:rsidRDefault="00B95933" w:rsidP="00B95933">
            <w:pPr>
              <w:spacing w:after="0" w:line="240" w:lineRule="auto"/>
              <w:ind w:left="426" w:righ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3.</w:t>
            </w:r>
          </w:p>
        </w:tc>
        <w:tc>
          <w:tcPr>
            <w:tcW w:w="4461" w:type="pct"/>
            <w:hideMark/>
          </w:tcPr>
          <w:p w:rsidR="00B95933" w:rsidRPr="00B95933" w:rsidRDefault="007D200F" w:rsidP="00B95933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Документација о </w:t>
            </w: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превентивним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и </w:t>
            </w: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корективним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мерама</w:t>
            </w:r>
            <w:r w:rsidR="00B95933"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;</w:t>
            </w:r>
          </w:p>
        </w:tc>
      </w:tr>
    </w:tbl>
    <w:p w:rsidR="00B95933" w:rsidRPr="00B95933" w:rsidRDefault="00B95933" w:rsidP="00B95933">
      <w:pPr>
        <w:spacing w:after="0" w:line="240" w:lineRule="auto"/>
        <w:ind w:left="426" w:right="426"/>
        <w:rPr>
          <w:rFonts w:ascii="Times New Roman" w:eastAsia="Times New Roman" w:hAnsi="Times New Roman" w:cs="Times New Roman"/>
          <w:noProof/>
          <w:vanish/>
          <w:lang w:val="sr-Cyrl-C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8614"/>
      </w:tblGrid>
      <w:tr w:rsidR="00B95933" w:rsidRPr="00B95933" w:rsidTr="00B95933">
        <w:trPr>
          <w:tblCellSpacing w:w="0" w:type="dxa"/>
        </w:trPr>
        <w:tc>
          <w:tcPr>
            <w:tcW w:w="0" w:type="auto"/>
            <w:hideMark/>
          </w:tcPr>
          <w:p w:rsidR="00B95933" w:rsidRPr="00B95933" w:rsidRDefault="00B95933" w:rsidP="00B95933">
            <w:pPr>
              <w:spacing w:after="0" w:line="240" w:lineRule="auto"/>
              <w:ind w:left="426" w:righ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4.</w:t>
            </w:r>
          </w:p>
        </w:tc>
        <w:tc>
          <w:tcPr>
            <w:tcW w:w="0" w:type="auto"/>
            <w:hideMark/>
          </w:tcPr>
          <w:p w:rsidR="00B95933" w:rsidRPr="00B95933" w:rsidRDefault="00B95933" w:rsidP="009F5FEB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Банка</w:t>
            </w:r>
            <w:r w:rsidR="009F5FEB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репродуктивних ћелија</w:t>
            </w:r>
            <w:r w:rsidR="00070EDB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уводи </w:t>
            </w:r>
            <w:r w:rsidR="009F5FEB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процедуре</w:t>
            </w: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за преглед ефикасности система управљања квалитетом како би се осигур</w:t>
            </w:r>
            <w:r w:rsidR="009F5FEB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ало његово континуирано и систематско </w:t>
            </w: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 </w:t>
            </w:r>
            <w:r w:rsidR="009F5FEB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унапређење</w:t>
            </w:r>
            <w:r w:rsidRPr="00B959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.</w:t>
            </w:r>
          </w:p>
        </w:tc>
      </w:tr>
    </w:tbl>
    <w:p w:rsidR="00B95933" w:rsidRPr="00B95933" w:rsidRDefault="00B95933" w:rsidP="00B95933">
      <w:pPr>
        <w:spacing w:after="30" w:line="240" w:lineRule="auto"/>
        <w:jc w:val="both"/>
        <w:rPr>
          <w:rFonts w:ascii="Times New Roman" w:eastAsiaTheme="minorEastAsia" w:hAnsi="Times New Roman" w:cs="Times New Roman"/>
          <w:b/>
          <w:bCs/>
          <w:lang w:val="sr-Latn-RS"/>
        </w:rPr>
      </w:pPr>
    </w:p>
    <w:p w:rsidR="00B95933" w:rsidRPr="00C6246D" w:rsidRDefault="00B95933" w:rsidP="00B95933">
      <w:pPr>
        <w:spacing w:after="30" w:line="240" w:lineRule="auto"/>
        <w:jc w:val="center"/>
        <w:rPr>
          <w:rFonts w:ascii="Times New Roman" w:eastAsiaTheme="minorEastAsia" w:hAnsi="Times New Roman" w:cs="Times New Roman"/>
          <w:bCs/>
          <w:lang w:val="sr-Cyrl-RS"/>
        </w:rPr>
      </w:pPr>
      <w:r w:rsidRPr="00C6246D">
        <w:rPr>
          <w:rFonts w:ascii="Times New Roman" w:eastAsiaTheme="minorEastAsia" w:hAnsi="Times New Roman" w:cs="Times New Roman"/>
          <w:bCs/>
          <w:lang w:val="sr-Cyrl-RS"/>
        </w:rPr>
        <w:t xml:space="preserve">Члан 9. </w:t>
      </w:r>
    </w:p>
    <w:p w:rsidR="00B95933" w:rsidRPr="00B95933" w:rsidRDefault="00B95933" w:rsidP="00B95933">
      <w:pPr>
        <w:spacing w:after="30" w:line="240" w:lineRule="auto"/>
        <w:ind w:left="426" w:right="426" w:firstLine="282"/>
        <w:jc w:val="both"/>
        <w:rPr>
          <w:rFonts w:ascii="Times New Roman" w:eastAsiaTheme="minorEastAsia" w:hAnsi="Times New Roman" w:cs="Times New Roman"/>
          <w:bCs/>
          <w:lang w:val="sr-Cyrl-RS"/>
        </w:rPr>
      </w:pPr>
      <w:r w:rsidRPr="00B95933">
        <w:rPr>
          <w:rFonts w:ascii="Times New Roman" w:eastAsiaTheme="minorEastAsia" w:hAnsi="Times New Roman" w:cs="Times New Roman"/>
          <w:bCs/>
          <w:lang w:val="sr-Cyrl-RS"/>
        </w:rPr>
        <w:t>У погледу захтева за издавање дозволе увоза</w:t>
      </w:r>
      <w:r w:rsidR="0001302F">
        <w:rPr>
          <w:rFonts w:ascii="Times New Roman" w:eastAsiaTheme="minorEastAsia" w:hAnsi="Times New Roman" w:cs="Times New Roman"/>
          <w:bCs/>
          <w:lang w:val="sr-Cyrl-RS"/>
        </w:rPr>
        <w:t>,</w:t>
      </w:r>
      <w:r w:rsidRPr="00B95933">
        <w:rPr>
          <w:rFonts w:ascii="Times New Roman" w:eastAsiaTheme="minorEastAsia" w:hAnsi="Times New Roman" w:cs="Times New Roman"/>
          <w:bCs/>
          <w:lang w:val="sr-Cyrl-RS"/>
        </w:rPr>
        <w:t xml:space="preserve"> односно извоза репродуктивних ћелија, поступ</w:t>
      </w:r>
      <w:r w:rsidR="0001302F">
        <w:rPr>
          <w:rFonts w:ascii="Times New Roman" w:eastAsiaTheme="minorEastAsia" w:hAnsi="Times New Roman" w:cs="Times New Roman"/>
          <w:bCs/>
          <w:lang w:val="sr-Cyrl-RS"/>
        </w:rPr>
        <w:t>а</w:t>
      </w:r>
      <w:r w:rsidRPr="00B95933">
        <w:rPr>
          <w:rFonts w:ascii="Times New Roman" w:eastAsiaTheme="minorEastAsia" w:hAnsi="Times New Roman" w:cs="Times New Roman"/>
          <w:bCs/>
          <w:lang w:val="sr-Cyrl-RS"/>
        </w:rPr>
        <w:t>ка утврђивања испуњености услова, поступака одузимања дозволе за обављање увоза</w:t>
      </w:r>
      <w:r w:rsidR="0001302F">
        <w:rPr>
          <w:rFonts w:ascii="Times New Roman" w:eastAsiaTheme="minorEastAsia" w:hAnsi="Times New Roman" w:cs="Times New Roman"/>
          <w:bCs/>
          <w:lang w:val="sr-Cyrl-RS"/>
        </w:rPr>
        <w:t>,</w:t>
      </w:r>
      <w:r w:rsidRPr="00B95933">
        <w:rPr>
          <w:rFonts w:ascii="Times New Roman" w:eastAsiaTheme="minorEastAsia" w:hAnsi="Times New Roman" w:cs="Times New Roman"/>
          <w:bCs/>
          <w:lang w:val="sr-Cyrl-RS"/>
        </w:rPr>
        <w:t xml:space="preserve"> односно извоза репродуктивних ћелија</w:t>
      </w:r>
      <w:r w:rsidR="0001302F">
        <w:rPr>
          <w:rFonts w:ascii="Times New Roman" w:eastAsiaTheme="minorEastAsia" w:hAnsi="Times New Roman" w:cs="Times New Roman"/>
          <w:bCs/>
          <w:lang w:val="sr-Cyrl-RS"/>
        </w:rPr>
        <w:t xml:space="preserve">, </w:t>
      </w:r>
      <w:r w:rsidRPr="00B95933">
        <w:rPr>
          <w:rFonts w:ascii="Times New Roman" w:eastAsiaTheme="minorEastAsia" w:hAnsi="Times New Roman" w:cs="Times New Roman"/>
          <w:bCs/>
          <w:lang w:val="sr-Cyrl-RS"/>
        </w:rPr>
        <w:t>као и поступка доношење решења о издавању</w:t>
      </w:r>
      <w:r w:rsidR="0001302F">
        <w:rPr>
          <w:rFonts w:ascii="Times New Roman" w:eastAsiaTheme="minorEastAsia" w:hAnsi="Times New Roman" w:cs="Times New Roman"/>
          <w:bCs/>
          <w:lang w:val="sr-Cyrl-RS"/>
        </w:rPr>
        <w:t>,</w:t>
      </w:r>
      <w:r w:rsidRPr="00B95933">
        <w:rPr>
          <w:rFonts w:ascii="Times New Roman" w:eastAsiaTheme="minorEastAsia" w:hAnsi="Times New Roman" w:cs="Times New Roman"/>
          <w:bCs/>
          <w:lang w:val="sr-Cyrl-RS"/>
        </w:rPr>
        <w:t xml:space="preserve"> односно одузимању дозволе за обављање увоза</w:t>
      </w:r>
      <w:r w:rsidR="0001302F">
        <w:rPr>
          <w:rFonts w:ascii="Times New Roman" w:eastAsiaTheme="minorEastAsia" w:hAnsi="Times New Roman" w:cs="Times New Roman"/>
          <w:bCs/>
          <w:lang w:val="sr-Cyrl-RS"/>
        </w:rPr>
        <w:t>,</w:t>
      </w:r>
      <w:r w:rsidRPr="00B95933">
        <w:rPr>
          <w:rFonts w:ascii="Times New Roman" w:eastAsiaTheme="minorEastAsia" w:hAnsi="Times New Roman" w:cs="Times New Roman"/>
          <w:bCs/>
          <w:lang w:val="sr-Cyrl-RS"/>
        </w:rPr>
        <w:t xml:space="preserve"> односно извоза примењује </w:t>
      </w:r>
      <w:r w:rsidR="004018CB">
        <w:rPr>
          <w:rFonts w:ascii="Times New Roman" w:eastAsiaTheme="minorEastAsia" w:hAnsi="Times New Roman" w:cs="Times New Roman"/>
          <w:bCs/>
          <w:lang w:val="sr-Cyrl-RS"/>
        </w:rPr>
        <w:t xml:space="preserve">се </w:t>
      </w:r>
      <w:r w:rsidRPr="00B95933">
        <w:rPr>
          <w:rFonts w:ascii="Times New Roman" w:eastAsiaTheme="minorEastAsia" w:hAnsi="Times New Roman" w:cs="Times New Roman"/>
          <w:bCs/>
          <w:lang w:val="sr-Cyrl-RS"/>
        </w:rPr>
        <w:t>Закон о биомедицински потпомог</w:t>
      </w:r>
      <w:r w:rsidR="000359F5">
        <w:rPr>
          <w:rFonts w:ascii="Times New Roman" w:eastAsiaTheme="minorEastAsia" w:hAnsi="Times New Roman" w:cs="Times New Roman"/>
          <w:bCs/>
          <w:lang w:val="sr-Cyrl-RS"/>
        </w:rPr>
        <w:t>нутој оплодњи</w:t>
      </w:r>
      <w:r w:rsidRPr="00B95933">
        <w:rPr>
          <w:rFonts w:ascii="Times New Roman" w:eastAsiaTheme="minorEastAsia" w:hAnsi="Times New Roman" w:cs="Times New Roman"/>
          <w:bCs/>
          <w:lang w:val="sr-Cyrl-RS"/>
        </w:rPr>
        <w:t xml:space="preserve">. </w:t>
      </w:r>
    </w:p>
    <w:p w:rsidR="00B95933" w:rsidRPr="00B95933" w:rsidRDefault="00B95933" w:rsidP="00B95933">
      <w:pPr>
        <w:spacing w:after="30" w:line="240" w:lineRule="auto"/>
        <w:ind w:left="426" w:right="426" w:firstLine="282"/>
        <w:jc w:val="both"/>
        <w:rPr>
          <w:rFonts w:ascii="Times New Roman" w:eastAsiaTheme="minorEastAsia" w:hAnsi="Times New Roman" w:cs="Times New Roman"/>
          <w:bCs/>
          <w:lang w:val="sr-Cyrl-RS"/>
        </w:rPr>
      </w:pPr>
    </w:p>
    <w:p w:rsidR="00B95933" w:rsidRPr="00C6246D" w:rsidRDefault="00B95933" w:rsidP="00B95933">
      <w:pPr>
        <w:spacing w:after="30" w:line="240" w:lineRule="auto"/>
        <w:ind w:right="426" w:firstLine="426"/>
        <w:jc w:val="center"/>
        <w:rPr>
          <w:rFonts w:ascii="Times New Roman" w:eastAsiaTheme="minorEastAsia" w:hAnsi="Times New Roman" w:cs="Times New Roman"/>
          <w:bCs/>
          <w:lang w:val="sr-Cyrl-RS"/>
        </w:rPr>
      </w:pPr>
      <w:r w:rsidRPr="00B95933">
        <w:rPr>
          <w:rFonts w:ascii="Times New Roman" w:eastAsiaTheme="minorEastAsia" w:hAnsi="Times New Roman" w:cs="Times New Roman"/>
          <w:b/>
          <w:bCs/>
          <w:lang w:val="sr-Cyrl-RS"/>
        </w:rPr>
        <w:t xml:space="preserve"> </w:t>
      </w:r>
      <w:r w:rsidRPr="00C6246D">
        <w:rPr>
          <w:rFonts w:ascii="Times New Roman" w:eastAsiaTheme="minorEastAsia" w:hAnsi="Times New Roman" w:cs="Times New Roman"/>
          <w:bCs/>
          <w:lang w:val="sr-Cyrl-RS"/>
        </w:rPr>
        <w:t>Члан 10.</w:t>
      </w:r>
    </w:p>
    <w:p w:rsidR="00B95933" w:rsidRPr="00B95933" w:rsidRDefault="00113C1C" w:rsidP="00B95933">
      <w:pPr>
        <w:spacing w:after="30" w:line="240" w:lineRule="auto"/>
        <w:ind w:left="426" w:right="426" w:firstLine="426"/>
        <w:jc w:val="both"/>
        <w:rPr>
          <w:rFonts w:ascii="Times New Roman" w:eastAsiaTheme="minorEastAsia" w:hAnsi="Times New Roman" w:cs="Times New Roman"/>
          <w:bCs/>
          <w:lang w:val="sr-Cyrl-RS"/>
        </w:rPr>
      </w:pPr>
      <w:r>
        <w:rPr>
          <w:rFonts w:ascii="Times New Roman" w:eastAsiaTheme="minorEastAsia" w:hAnsi="Times New Roman" w:cs="Times New Roman"/>
          <w:bCs/>
          <w:lang w:val="sr-Cyrl-RS"/>
        </w:rPr>
        <w:t>Увоз репродуктивних ћелија</w:t>
      </w:r>
      <w:r w:rsidR="00B95933" w:rsidRPr="00B95933">
        <w:rPr>
          <w:rFonts w:ascii="Times New Roman" w:eastAsiaTheme="minorEastAsia" w:hAnsi="Times New Roman" w:cs="Times New Roman"/>
          <w:bCs/>
          <w:lang w:val="sr-Cyrl-RS"/>
        </w:rPr>
        <w:t xml:space="preserve"> може</w:t>
      </w:r>
      <w:r>
        <w:rPr>
          <w:rFonts w:ascii="Times New Roman" w:eastAsiaTheme="minorEastAsia" w:hAnsi="Times New Roman" w:cs="Times New Roman"/>
          <w:bCs/>
          <w:lang w:val="sr-Cyrl-RS"/>
        </w:rPr>
        <w:t xml:space="preserve"> се</w:t>
      </w:r>
      <w:r w:rsidR="00B95933" w:rsidRPr="00B95933">
        <w:rPr>
          <w:rFonts w:ascii="Times New Roman" w:eastAsiaTheme="minorEastAsia" w:hAnsi="Times New Roman" w:cs="Times New Roman"/>
          <w:bCs/>
          <w:lang w:val="sr-Cyrl-RS"/>
        </w:rPr>
        <w:t xml:space="preserve"> извршити уколико се не могу обезбедити у Републици Србији, и то из Банке која задовољава услове квалитета и безбедности у складу с</w:t>
      </w:r>
      <w:r w:rsidR="000645DA">
        <w:rPr>
          <w:rFonts w:ascii="Times New Roman" w:eastAsiaTheme="minorEastAsia" w:hAnsi="Times New Roman" w:cs="Times New Roman"/>
          <w:bCs/>
          <w:lang w:val="sr-Cyrl-RS"/>
        </w:rPr>
        <w:t xml:space="preserve">а </w:t>
      </w:r>
      <w:r w:rsidR="00DA6921">
        <w:rPr>
          <w:rFonts w:ascii="Times New Roman" w:eastAsiaTheme="minorEastAsia" w:hAnsi="Times New Roman" w:cs="Times New Roman"/>
          <w:bCs/>
          <w:lang w:val="sr-Cyrl-RS"/>
        </w:rPr>
        <w:t>важећим међународним стандардима</w:t>
      </w:r>
      <w:r w:rsidR="00415F75">
        <w:rPr>
          <w:rFonts w:ascii="Times New Roman" w:eastAsiaTheme="minorEastAsia" w:hAnsi="Times New Roman" w:cs="Times New Roman"/>
          <w:bCs/>
          <w:lang w:val="sr-Cyrl-RS"/>
        </w:rPr>
        <w:t>, у складу са законом</w:t>
      </w:r>
      <w:r w:rsidR="00415F75" w:rsidRPr="00B95933">
        <w:rPr>
          <w:rFonts w:ascii="Times New Roman" w:eastAsiaTheme="minorEastAsia" w:hAnsi="Times New Roman" w:cs="Times New Roman"/>
          <w:bCs/>
          <w:lang w:val="sr-Cyrl-RS"/>
        </w:rPr>
        <w:t>.</w:t>
      </w:r>
    </w:p>
    <w:p w:rsidR="00B95933" w:rsidRPr="00E67481" w:rsidRDefault="00B95933" w:rsidP="00B95933">
      <w:pPr>
        <w:spacing w:after="30" w:line="240" w:lineRule="auto"/>
        <w:ind w:right="426"/>
        <w:jc w:val="both"/>
        <w:rPr>
          <w:rFonts w:ascii="Times New Roman" w:eastAsiaTheme="minorEastAsia" w:hAnsi="Times New Roman" w:cs="Times New Roman"/>
          <w:bCs/>
          <w:lang w:val="sr-Cyrl-RS"/>
        </w:rPr>
      </w:pPr>
    </w:p>
    <w:p w:rsidR="00B95933" w:rsidRPr="00C6246D" w:rsidRDefault="00B95933" w:rsidP="00B95933">
      <w:pPr>
        <w:spacing w:after="30" w:line="240" w:lineRule="auto"/>
        <w:ind w:left="426" w:right="426" w:firstLine="426"/>
        <w:jc w:val="center"/>
        <w:rPr>
          <w:rFonts w:ascii="Times New Roman" w:eastAsiaTheme="minorEastAsia" w:hAnsi="Times New Roman" w:cs="Times New Roman"/>
          <w:bCs/>
          <w:lang w:val="sr-Cyrl-RS"/>
        </w:rPr>
      </w:pPr>
      <w:r w:rsidRPr="00C6246D">
        <w:rPr>
          <w:rFonts w:ascii="Times New Roman" w:eastAsiaTheme="minorEastAsia" w:hAnsi="Times New Roman" w:cs="Times New Roman"/>
          <w:bCs/>
          <w:lang w:val="sr-Cyrl-RS"/>
        </w:rPr>
        <w:t>Члан 11.</w:t>
      </w:r>
    </w:p>
    <w:p w:rsidR="00B95933" w:rsidRPr="00B95933" w:rsidRDefault="00B95933" w:rsidP="00B95933">
      <w:pPr>
        <w:spacing w:after="30" w:line="240" w:lineRule="auto"/>
        <w:ind w:left="426" w:right="426" w:firstLine="426"/>
        <w:jc w:val="both"/>
        <w:rPr>
          <w:rFonts w:ascii="Times New Roman" w:eastAsiaTheme="minorEastAsia" w:hAnsi="Times New Roman" w:cs="Times New Roman"/>
          <w:bCs/>
          <w:lang w:val="sr-Cyrl-RS"/>
        </w:rPr>
      </w:pPr>
      <w:r w:rsidRPr="00B95933">
        <w:rPr>
          <w:rFonts w:ascii="Times New Roman" w:eastAsiaTheme="minorEastAsia" w:hAnsi="Times New Roman" w:cs="Times New Roman"/>
          <w:bCs/>
          <w:lang w:val="sr-Cyrl-RS"/>
        </w:rPr>
        <w:t>Управа за биомедицину предузима све неоп</w:t>
      </w:r>
      <w:r w:rsidR="00E7239B">
        <w:rPr>
          <w:rFonts w:ascii="Times New Roman" w:eastAsiaTheme="minorEastAsia" w:hAnsi="Times New Roman" w:cs="Times New Roman"/>
          <w:bCs/>
          <w:lang w:val="sr-Cyrl-RS"/>
        </w:rPr>
        <w:t>ходне мере контроле и проверу испуњености</w:t>
      </w:r>
      <w:r w:rsidRPr="00B95933">
        <w:rPr>
          <w:rFonts w:ascii="Times New Roman" w:eastAsiaTheme="minorEastAsia" w:hAnsi="Times New Roman" w:cs="Times New Roman"/>
          <w:bCs/>
          <w:lang w:val="sr-Cyrl-RS"/>
        </w:rPr>
        <w:t xml:space="preserve"> услова квалитета и</w:t>
      </w:r>
      <w:r w:rsidR="00113C1C">
        <w:rPr>
          <w:rFonts w:ascii="Times New Roman" w:eastAsiaTheme="minorEastAsia" w:hAnsi="Times New Roman" w:cs="Times New Roman"/>
          <w:bCs/>
          <w:lang w:val="sr-Cyrl-RS"/>
        </w:rPr>
        <w:t xml:space="preserve"> безбедности из члана 10. овог правилника, у складу са Законом.</w:t>
      </w:r>
    </w:p>
    <w:p w:rsidR="00B95933" w:rsidRPr="00B95933" w:rsidRDefault="00B95933" w:rsidP="000C6E59">
      <w:pPr>
        <w:spacing w:after="30" w:line="240" w:lineRule="auto"/>
        <w:ind w:left="426" w:right="426" w:firstLine="426"/>
        <w:jc w:val="both"/>
        <w:rPr>
          <w:rFonts w:ascii="Times New Roman" w:eastAsiaTheme="minorEastAsia" w:hAnsi="Times New Roman" w:cs="Times New Roman"/>
          <w:bCs/>
          <w:lang w:val="sr-Cyrl-RS"/>
        </w:rPr>
      </w:pPr>
      <w:r w:rsidRPr="00B95933">
        <w:rPr>
          <w:rFonts w:ascii="Times New Roman" w:eastAsiaTheme="minorEastAsia" w:hAnsi="Times New Roman" w:cs="Times New Roman"/>
          <w:bCs/>
          <w:lang w:val="sr-Cyrl-RS"/>
        </w:rPr>
        <w:t xml:space="preserve">У поступку провере узимају се у обзир испуњеност </w:t>
      </w:r>
      <w:r w:rsidR="000C6E59">
        <w:rPr>
          <w:rFonts w:ascii="Times New Roman" w:eastAsiaTheme="minorEastAsia" w:hAnsi="Times New Roman" w:cs="Times New Roman"/>
          <w:bCs/>
          <w:lang w:val="sr-Cyrl-RS"/>
        </w:rPr>
        <w:t>важећих међународних стандарда за обављање поступака БМПО</w:t>
      </w:r>
      <w:r w:rsidR="00415F75">
        <w:rPr>
          <w:rFonts w:ascii="Times New Roman" w:eastAsiaTheme="minorEastAsia" w:hAnsi="Times New Roman" w:cs="Times New Roman"/>
          <w:bCs/>
          <w:lang w:val="sr-Cyrl-RS"/>
        </w:rPr>
        <w:t>, у складу са законом</w:t>
      </w:r>
      <w:r w:rsidRPr="00B95933">
        <w:rPr>
          <w:rFonts w:ascii="Times New Roman" w:eastAsiaTheme="minorEastAsia" w:hAnsi="Times New Roman" w:cs="Times New Roman"/>
          <w:bCs/>
          <w:lang w:val="sr-Cyrl-RS"/>
        </w:rPr>
        <w:t xml:space="preserve">. </w:t>
      </w:r>
    </w:p>
    <w:p w:rsidR="00B95933" w:rsidRPr="00B95933" w:rsidRDefault="00B95933" w:rsidP="00B95933">
      <w:pPr>
        <w:spacing w:after="30" w:line="240" w:lineRule="auto"/>
        <w:ind w:left="426" w:right="426" w:firstLine="426"/>
        <w:jc w:val="both"/>
        <w:rPr>
          <w:rFonts w:ascii="Times New Roman" w:eastAsiaTheme="minorEastAsia" w:hAnsi="Times New Roman" w:cs="Times New Roman"/>
          <w:bCs/>
          <w:lang w:val="sr-Cyrl-RS"/>
        </w:rPr>
      </w:pPr>
      <w:r w:rsidRPr="00B95933">
        <w:rPr>
          <w:rFonts w:ascii="Times New Roman" w:eastAsiaTheme="minorEastAsia" w:hAnsi="Times New Roman" w:cs="Times New Roman"/>
          <w:bCs/>
          <w:lang w:val="sr-Cyrl-RS"/>
        </w:rPr>
        <w:t xml:space="preserve">Поступак контроле и провере испуњавања квалитета и безбедности обухвата увид у документацију и евиденцију у вези са стандардима квалитета и </w:t>
      </w:r>
      <w:r w:rsidR="002E0486">
        <w:rPr>
          <w:rFonts w:ascii="Times New Roman" w:eastAsiaTheme="minorEastAsia" w:hAnsi="Times New Roman" w:cs="Times New Roman"/>
          <w:bCs/>
          <w:lang w:val="sr-Cyrl-RS"/>
        </w:rPr>
        <w:t>безбедности</w:t>
      </w:r>
      <w:r w:rsidRPr="00B95933">
        <w:rPr>
          <w:rFonts w:ascii="Times New Roman" w:eastAsiaTheme="minorEastAsia" w:hAnsi="Times New Roman" w:cs="Times New Roman"/>
          <w:bCs/>
          <w:lang w:val="sr-Cyrl-RS"/>
        </w:rPr>
        <w:t xml:space="preserve"> Банке, као и у додатне информације неопходне за сваки појединачни случај увоза репродуктивних ћелија. </w:t>
      </w:r>
    </w:p>
    <w:p w:rsidR="00B95933" w:rsidRPr="00B95933" w:rsidRDefault="00CA5997" w:rsidP="00B95933">
      <w:pPr>
        <w:spacing w:after="30" w:line="240" w:lineRule="auto"/>
        <w:ind w:left="426" w:right="426" w:firstLine="426"/>
        <w:jc w:val="both"/>
        <w:rPr>
          <w:rFonts w:ascii="Times New Roman" w:eastAsiaTheme="minorEastAsia" w:hAnsi="Times New Roman" w:cs="Times New Roman"/>
          <w:bCs/>
          <w:lang w:val="sr-Cyrl-RS"/>
        </w:rPr>
      </w:pPr>
      <w:r>
        <w:rPr>
          <w:rFonts w:ascii="Times New Roman" w:eastAsiaTheme="minorEastAsia" w:hAnsi="Times New Roman" w:cs="Times New Roman"/>
          <w:bCs/>
          <w:lang w:val="sr-Cyrl-RS"/>
        </w:rPr>
        <w:t>На основу извршене</w:t>
      </w:r>
      <w:r w:rsidR="00B95933" w:rsidRPr="00B95933">
        <w:rPr>
          <w:rFonts w:ascii="Times New Roman" w:eastAsiaTheme="minorEastAsia" w:hAnsi="Times New Roman" w:cs="Times New Roman"/>
          <w:bCs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bCs/>
          <w:lang w:val="sr-Cyrl-RS"/>
        </w:rPr>
        <w:t>провере</w:t>
      </w:r>
      <w:r w:rsidR="00783368">
        <w:rPr>
          <w:rFonts w:ascii="Times New Roman" w:eastAsiaTheme="minorEastAsia" w:hAnsi="Times New Roman" w:cs="Times New Roman"/>
          <w:bCs/>
          <w:lang w:val="sr-Cyrl-RS"/>
        </w:rPr>
        <w:t xml:space="preserve"> </w:t>
      </w:r>
      <w:r w:rsidR="00FE6B33">
        <w:rPr>
          <w:rFonts w:ascii="Times New Roman" w:eastAsiaTheme="minorEastAsia" w:hAnsi="Times New Roman" w:cs="Times New Roman"/>
          <w:bCs/>
          <w:lang w:val="sr-Cyrl-RS"/>
        </w:rPr>
        <w:t xml:space="preserve">о </w:t>
      </w:r>
      <w:r w:rsidR="00783368">
        <w:rPr>
          <w:rFonts w:ascii="Times New Roman" w:eastAsiaTheme="minorEastAsia" w:hAnsi="Times New Roman" w:cs="Times New Roman"/>
          <w:bCs/>
          <w:lang w:val="sr-Cyrl-RS"/>
        </w:rPr>
        <w:t>испуњености</w:t>
      </w:r>
      <w:r w:rsidR="00113C1C">
        <w:rPr>
          <w:rFonts w:ascii="Times New Roman" w:eastAsiaTheme="minorEastAsia" w:hAnsi="Times New Roman" w:cs="Times New Roman"/>
          <w:bCs/>
          <w:lang w:val="sr-Cyrl-RS"/>
        </w:rPr>
        <w:t xml:space="preserve"> услова из члана 10. овог п</w:t>
      </w:r>
      <w:r w:rsidR="00B95933" w:rsidRPr="00B95933">
        <w:rPr>
          <w:rFonts w:ascii="Times New Roman" w:eastAsiaTheme="minorEastAsia" w:hAnsi="Times New Roman" w:cs="Times New Roman"/>
          <w:bCs/>
          <w:lang w:val="sr-Cyrl-RS"/>
        </w:rPr>
        <w:t>равилника</w:t>
      </w:r>
      <w:r w:rsidR="00475562">
        <w:rPr>
          <w:rFonts w:ascii="Times New Roman" w:eastAsiaTheme="minorEastAsia" w:hAnsi="Times New Roman" w:cs="Times New Roman"/>
          <w:bCs/>
          <w:lang w:val="sr-Cyrl-RS"/>
        </w:rPr>
        <w:t>,</w:t>
      </w:r>
      <w:r w:rsidR="00B95933" w:rsidRPr="00B95933">
        <w:rPr>
          <w:rFonts w:ascii="Times New Roman" w:eastAsiaTheme="minorEastAsia" w:hAnsi="Times New Roman" w:cs="Times New Roman"/>
          <w:bCs/>
          <w:lang w:val="sr-Cyrl-RS"/>
        </w:rPr>
        <w:t xml:space="preserve"> овлашћено лице Управе за биомедицину </w:t>
      </w:r>
      <w:r>
        <w:rPr>
          <w:rFonts w:ascii="Times New Roman" w:eastAsiaTheme="minorEastAsia" w:hAnsi="Times New Roman" w:cs="Times New Roman"/>
          <w:bCs/>
          <w:lang w:val="sr-Cyrl-RS"/>
        </w:rPr>
        <w:t xml:space="preserve">припрема </w:t>
      </w:r>
      <w:r w:rsidR="00FE6B33">
        <w:rPr>
          <w:rFonts w:ascii="Times New Roman" w:eastAsiaTheme="minorEastAsia" w:hAnsi="Times New Roman" w:cs="Times New Roman"/>
          <w:bCs/>
          <w:lang w:val="sr-Cyrl-RS"/>
        </w:rPr>
        <w:t>извештај</w:t>
      </w:r>
      <w:r w:rsidR="00475562">
        <w:rPr>
          <w:rFonts w:ascii="Times New Roman" w:eastAsiaTheme="minorEastAsia" w:hAnsi="Times New Roman" w:cs="Times New Roman"/>
          <w:bCs/>
          <w:lang w:val="sr-Cyrl-RS"/>
        </w:rPr>
        <w:t>.</w:t>
      </w:r>
    </w:p>
    <w:p w:rsidR="00B95933" w:rsidRPr="00B95933" w:rsidRDefault="00475562" w:rsidP="00B95933">
      <w:pPr>
        <w:spacing w:after="30" w:line="240" w:lineRule="auto"/>
        <w:ind w:left="426" w:right="426" w:firstLine="426"/>
        <w:jc w:val="both"/>
        <w:rPr>
          <w:rFonts w:ascii="Times New Roman" w:eastAsiaTheme="minorEastAsia" w:hAnsi="Times New Roman" w:cs="Times New Roman"/>
          <w:bCs/>
          <w:lang w:val="sr-Cyrl-RS"/>
        </w:rPr>
      </w:pPr>
      <w:r>
        <w:rPr>
          <w:rFonts w:ascii="Times New Roman" w:eastAsiaTheme="minorEastAsia" w:hAnsi="Times New Roman" w:cs="Times New Roman"/>
          <w:bCs/>
          <w:lang w:val="sr-Cyrl-RS"/>
        </w:rPr>
        <w:t>На осн</w:t>
      </w:r>
      <w:r w:rsidR="00FE6B33">
        <w:rPr>
          <w:rFonts w:ascii="Times New Roman" w:eastAsiaTheme="minorEastAsia" w:hAnsi="Times New Roman" w:cs="Times New Roman"/>
          <w:bCs/>
          <w:lang w:val="sr-Cyrl-RS"/>
        </w:rPr>
        <w:t xml:space="preserve">ову извештаја </w:t>
      </w:r>
      <w:r w:rsidR="00394EAA" w:rsidRPr="00B95933">
        <w:rPr>
          <w:rFonts w:ascii="Times New Roman" w:eastAsiaTheme="minorEastAsia" w:hAnsi="Times New Roman" w:cs="Times New Roman"/>
          <w:bCs/>
          <w:lang w:val="sr-Cyrl-RS"/>
        </w:rPr>
        <w:t xml:space="preserve">овлашћеног лица </w:t>
      </w:r>
      <w:r w:rsidR="00FE6B33">
        <w:rPr>
          <w:rFonts w:ascii="Times New Roman" w:eastAsiaTheme="minorEastAsia" w:hAnsi="Times New Roman" w:cs="Times New Roman"/>
          <w:bCs/>
          <w:lang w:val="sr-Cyrl-RS"/>
        </w:rPr>
        <w:t>о испуњености услова</w:t>
      </w:r>
      <w:r w:rsidR="00B95933" w:rsidRPr="00B95933">
        <w:rPr>
          <w:rFonts w:ascii="Times New Roman" w:eastAsiaTheme="minorEastAsia" w:hAnsi="Times New Roman" w:cs="Times New Roman"/>
          <w:bCs/>
          <w:lang w:val="sr-Cyrl-RS"/>
        </w:rPr>
        <w:t xml:space="preserve"> из става 3. овог члана директор Управе за биомедицину, ценећи оправданост увоза, издаје дозволу</w:t>
      </w:r>
      <w:r w:rsidR="00113C1C">
        <w:rPr>
          <w:rFonts w:ascii="Times New Roman" w:eastAsiaTheme="minorEastAsia" w:hAnsi="Times New Roman" w:cs="Times New Roman"/>
          <w:bCs/>
          <w:lang w:val="sr-Cyrl-RS"/>
        </w:rPr>
        <w:t>, у складу са Законом,</w:t>
      </w:r>
      <w:r w:rsidR="00B95933" w:rsidRPr="00B95933">
        <w:rPr>
          <w:rFonts w:ascii="Times New Roman" w:eastAsiaTheme="minorEastAsia" w:hAnsi="Times New Roman" w:cs="Times New Roman"/>
          <w:bCs/>
          <w:lang w:val="sr-Cyrl-RS"/>
        </w:rPr>
        <w:t xml:space="preserve"> за сваки појединачни случај увоза репродуктивних ћелија. </w:t>
      </w:r>
    </w:p>
    <w:p w:rsidR="00B95933" w:rsidRPr="00B95933" w:rsidRDefault="00B95933" w:rsidP="00B95933">
      <w:pPr>
        <w:spacing w:after="30" w:line="240" w:lineRule="auto"/>
        <w:rPr>
          <w:rFonts w:ascii="Times New Roman" w:eastAsiaTheme="minorEastAsia" w:hAnsi="Times New Roman" w:cs="Times New Roman"/>
          <w:b/>
          <w:bCs/>
          <w:lang w:val="sr-Latn-RS"/>
        </w:rPr>
      </w:pPr>
    </w:p>
    <w:p w:rsidR="00B95933" w:rsidRPr="00C6246D" w:rsidRDefault="00B95933" w:rsidP="00B95933">
      <w:pPr>
        <w:spacing w:after="30" w:line="240" w:lineRule="auto"/>
        <w:ind w:firstLine="375"/>
        <w:jc w:val="center"/>
        <w:rPr>
          <w:rFonts w:ascii="Times New Roman" w:eastAsiaTheme="minorEastAsia" w:hAnsi="Times New Roman" w:cs="Times New Roman"/>
          <w:bCs/>
          <w:lang w:val="sr-Latn-RS"/>
        </w:rPr>
      </w:pPr>
      <w:r w:rsidRPr="00C6246D">
        <w:rPr>
          <w:rFonts w:ascii="Times New Roman" w:eastAsiaTheme="minorEastAsia" w:hAnsi="Times New Roman" w:cs="Times New Roman"/>
          <w:bCs/>
          <w:lang w:val="sr-Latn-RS"/>
        </w:rPr>
        <w:t>Члан 1</w:t>
      </w:r>
      <w:r w:rsidRPr="00C6246D">
        <w:rPr>
          <w:rFonts w:ascii="Times New Roman" w:eastAsiaTheme="minorEastAsia" w:hAnsi="Times New Roman" w:cs="Times New Roman"/>
          <w:bCs/>
          <w:lang w:val="sr-Cyrl-RS"/>
        </w:rPr>
        <w:t>2</w:t>
      </w:r>
      <w:r w:rsidRPr="00C6246D">
        <w:rPr>
          <w:rFonts w:ascii="Times New Roman" w:eastAsiaTheme="minorEastAsia" w:hAnsi="Times New Roman" w:cs="Times New Roman"/>
          <w:bCs/>
          <w:lang w:val="sr-Latn-RS"/>
        </w:rPr>
        <w:t>.</w:t>
      </w:r>
    </w:p>
    <w:p w:rsidR="00B95933" w:rsidRPr="00B95933" w:rsidRDefault="00B95933" w:rsidP="00B95933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lang w:val="sr-Latn-RS"/>
        </w:rPr>
      </w:pPr>
      <w:r w:rsidRPr="00B95933">
        <w:rPr>
          <w:rFonts w:ascii="Times New Roman" w:eastAsiaTheme="minorEastAsia" w:hAnsi="Times New Roman" w:cs="Times New Roman"/>
          <w:lang w:val="sr-Latn-RS"/>
        </w:rPr>
        <w:t xml:space="preserve">Овај правилник ступа на снагу осмог дана од дана објављивања у </w:t>
      </w:r>
      <w:r w:rsidR="00113C1C">
        <w:rPr>
          <w:rFonts w:ascii="Times New Roman" w:eastAsiaTheme="minorEastAsia" w:hAnsi="Times New Roman" w:cs="Times New Roman"/>
          <w:lang w:val="sr-Cyrl-RS"/>
        </w:rPr>
        <w:t>„</w:t>
      </w:r>
      <w:r w:rsidRPr="00B95933">
        <w:rPr>
          <w:rFonts w:ascii="Times New Roman" w:eastAsiaTheme="minorEastAsia" w:hAnsi="Times New Roman" w:cs="Times New Roman"/>
          <w:lang w:val="sr-Latn-RS"/>
        </w:rPr>
        <w:t xml:space="preserve">Службеном гласнику </w:t>
      </w:r>
      <w:r w:rsidR="00113C1C">
        <w:rPr>
          <w:rFonts w:ascii="Times New Roman" w:eastAsiaTheme="minorEastAsia" w:hAnsi="Times New Roman" w:cs="Times New Roman"/>
          <w:lang w:val="sr-Latn-RS"/>
        </w:rPr>
        <w:t>Републике Србијеˮ</w:t>
      </w:r>
      <w:r w:rsidRPr="00B95933">
        <w:rPr>
          <w:rFonts w:ascii="Times New Roman" w:eastAsiaTheme="minorEastAsia" w:hAnsi="Times New Roman" w:cs="Times New Roman"/>
          <w:lang w:val="sr-Latn-RS"/>
        </w:rPr>
        <w:t>.</w:t>
      </w:r>
    </w:p>
    <w:p w:rsidR="00113C1C" w:rsidRDefault="00113C1C" w:rsidP="00B95933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lang w:val="sr-Cyrl-RS"/>
        </w:rPr>
      </w:pPr>
    </w:p>
    <w:p w:rsidR="00113C1C" w:rsidRDefault="00620F28" w:rsidP="00B95933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lang w:val="sr-Cyrl-RS"/>
        </w:rPr>
      </w:pPr>
      <w:r>
        <w:rPr>
          <w:rFonts w:ascii="Times New Roman" w:eastAsiaTheme="minorEastAsia" w:hAnsi="Times New Roman" w:cs="Times New Roman"/>
          <w:lang w:val="sr-Cyrl-RS"/>
        </w:rPr>
        <w:t>Број: 110-00-156/2019-2</w:t>
      </w:r>
      <w:r w:rsidR="00113C1C">
        <w:rPr>
          <w:rFonts w:ascii="Times New Roman" w:eastAsiaTheme="minorEastAsia" w:hAnsi="Times New Roman" w:cs="Times New Roman"/>
          <w:lang w:val="sr-Cyrl-RS"/>
        </w:rPr>
        <w:t>1</w:t>
      </w:r>
    </w:p>
    <w:p w:rsidR="00314D2A" w:rsidRDefault="00113C1C" w:rsidP="00314D2A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lang w:val="sr-Cyrl-RS"/>
        </w:rPr>
      </w:pPr>
      <w:r>
        <w:rPr>
          <w:rFonts w:ascii="Times New Roman" w:eastAsiaTheme="minorEastAsia" w:hAnsi="Times New Roman" w:cs="Times New Roman"/>
          <w:lang w:val="sr-Cyrl-RS"/>
        </w:rPr>
        <w:t xml:space="preserve">У </w:t>
      </w:r>
      <w:r w:rsidR="00B95933" w:rsidRPr="00B95933">
        <w:rPr>
          <w:rFonts w:ascii="Times New Roman" w:eastAsiaTheme="minorEastAsia" w:hAnsi="Times New Roman" w:cs="Times New Roman"/>
          <w:lang w:val="sr-Latn-RS"/>
        </w:rPr>
        <w:t xml:space="preserve">Београду, </w:t>
      </w:r>
      <w:r>
        <w:rPr>
          <w:rFonts w:ascii="Times New Roman" w:eastAsiaTheme="minorEastAsia" w:hAnsi="Times New Roman" w:cs="Times New Roman"/>
          <w:lang w:val="sr-Cyrl-RS"/>
        </w:rPr>
        <w:t>2</w:t>
      </w:r>
      <w:r w:rsidR="006C4459">
        <w:rPr>
          <w:rFonts w:ascii="Times New Roman" w:eastAsiaTheme="minorEastAsia" w:hAnsi="Times New Roman" w:cs="Times New Roman"/>
          <w:lang w:val="sr-Cyrl-RS"/>
        </w:rPr>
        <w:t>5.</w:t>
      </w:r>
      <w:r w:rsidR="00394EAA">
        <w:rPr>
          <w:rFonts w:ascii="Times New Roman" w:eastAsiaTheme="minorEastAsia" w:hAnsi="Times New Roman" w:cs="Times New Roman"/>
          <w:lang w:val="sr-Cyrl-RS"/>
        </w:rPr>
        <w:t>март</w:t>
      </w:r>
      <w:r>
        <w:rPr>
          <w:rFonts w:ascii="Times New Roman" w:eastAsiaTheme="minorEastAsia" w:hAnsi="Times New Roman" w:cs="Times New Roman"/>
          <w:lang w:val="sr-Cyrl-RS"/>
        </w:rPr>
        <w:t>а</w:t>
      </w:r>
      <w:r w:rsidR="006C4459">
        <w:rPr>
          <w:rFonts w:ascii="Times New Roman" w:eastAsiaTheme="minorEastAsia" w:hAnsi="Times New Roman" w:cs="Times New Roman"/>
          <w:lang w:val="sr-Cyrl-RS"/>
        </w:rPr>
        <w:t xml:space="preserve"> </w:t>
      </w:r>
      <w:r w:rsidR="00394EAA">
        <w:rPr>
          <w:rFonts w:ascii="Times New Roman" w:eastAsiaTheme="minorEastAsia" w:hAnsi="Times New Roman" w:cs="Times New Roman"/>
          <w:lang w:val="sr-Latn-RS"/>
        </w:rPr>
        <w:t xml:space="preserve"> 201</w:t>
      </w:r>
      <w:r w:rsidR="00394EAA">
        <w:rPr>
          <w:rFonts w:ascii="Times New Roman" w:eastAsiaTheme="minorEastAsia" w:hAnsi="Times New Roman" w:cs="Times New Roman"/>
          <w:lang w:val="sr-Cyrl-RS"/>
        </w:rPr>
        <w:t>9</w:t>
      </w:r>
      <w:r w:rsidR="00B95933" w:rsidRPr="00B95933">
        <w:rPr>
          <w:rFonts w:ascii="Times New Roman" w:eastAsiaTheme="minorEastAsia" w:hAnsi="Times New Roman" w:cs="Times New Roman"/>
          <w:lang w:val="sr-Latn-RS"/>
        </w:rPr>
        <w:t xml:space="preserve">. </w:t>
      </w:r>
      <w:r>
        <w:rPr>
          <w:rFonts w:ascii="Times New Roman" w:eastAsiaTheme="minorEastAsia" w:hAnsi="Times New Roman" w:cs="Times New Roman"/>
          <w:lang w:val="sr-Latn-RS"/>
        </w:rPr>
        <w:t>г</w:t>
      </w:r>
      <w:r w:rsidR="00B95933" w:rsidRPr="00B95933">
        <w:rPr>
          <w:rFonts w:ascii="Times New Roman" w:eastAsiaTheme="minorEastAsia" w:hAnsi="Times New Roman" w:cs="Times New Roman"/>
          <w:lang w:val="sr-Latn-RS"/>
        </w:rPr>
        <w:t>одине</w:t>
      </w:r>
    </w:p>
    <w:p w:rsidR="00B95933" w:rsidRPr="00314D2A" w:rsidRDefault="00314D2A" w:rsidP="00314D2A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lang w:val="sr-Cyrl-RS"/>
        </w:rPr>
      </w:pPr>
      <w:r>
        <w:rPr>
          <w:rFonts w:ascii="Times New Roman" w:eastAsiaTheme="minorEastAsia" w:hAnsi="Times New Roman" w:cs="Times New Roman"/>
          <w:lang w:val="sr-Cyrl-RS"/>
        </w:rPr>
        <w:tab/>
      </w:r>
      <w:r>
        <w:rPr>
          <w:rFonts w:ascii="Times New Roman" w:eastAsiaTheme="minorEastAsia" w:hAnsi="Times New Roman" w:cs="Times New Roman"/>
          <w:lang w:val="sr-Cyrl-RS"/>
        </w:rPr>
        <w:tab/>
      </w:r>
      <w:r>
        <w:rPr>
          <w:rFonts w:ascii="Times New Roman" w:eastAsiaTheme="minorEastAsia" w:hAnsi="Times New Roman" w:cs="Times New Roman"/>
          <w:lang w:val="sr-Cyrl-RS"/>
        </w:rPr>
        <w:tab/>
      </w:r>
      <w:r>
        <w:rPr>
          <w:rFonts w:ascii="Times New Roman" w:eastAsiaTheme="minorEastAsia" w:hAnsi="Times New Roman" w:cs="Times New Roman"/>
          <w:lang w:val="sr-Cyrl-RS"/>
        </w:rPr>
        <w:tab/>
      </w:r>
      <w:r>
        <w:rPr>
          <w:rFonts w:ascii="Times New Roman" w:eastAsiaTheme="minorEastAsia" w:hAnsi="Times New Roman" w:cs="Times New Roman"/>
          <w:lang w:val="sr-Cyrl-RS"/>
        </w:rPr>
        <w:tab/>
      </w:r>
      <w:r>
        <w:rPr>
          <w:rFonts w:ascii="Times New Roman" w:eastAsiaTheme="minorEastAsia" w:hAnsi="Times New Roman" w:cs="Times New Roman"/>
          <w:lang w:val="sr-Cyrl-RS"/>
        </w:rPr>
        <w:tab/>
      </w:r>
      <w:r>
        <w:rPr>
          <w:rFonts w:ascii="Times New Roman" w:eastAsiaTheme="minorEastAsia" w:hAnsi="Times New Roman" w:cs="Times New Roman"/>
          <w:lang w:val="sr-Cyrl-RS"/>
        </w:rPr>
        <w:tab/>
      </w:r>
      <w:r>
        <w:rPr>
          <w:rFonts w:ascii="Times New Roman" w:eastAsiaTheme="minorEastAsia" w:hAnsi="Times New Roman" w:cs="Times New Roman"/>
          <w:lang w:val="sr-Cyrl-RS"/>
        </w:rPr>
        <w:tab/>
        <w:t xml:space="preserve">                               </w:t>
      </w:r>
      <w:r>
        <w:rPr>
          <w:rFonts w:ascii="Times New Roman" w:eastAsiaTheme="minorEastAsia" w:hAnsi="Times New Roman" w:cs="Times New Roman"/>
          <w:lang w:val="sr-Latn-RS"/>
        </w:rPr>
        <w:t>Министар</w:t>
      </w:r>
    </w:p>
    <w:p w:rsidR="00B95933" w:rsidRPr="006C4459" w:rsidRDefault="001B7248" w:rsidP="00B95933">
      <w:pPr>
        <w:spacing w:after="0" w:line="240" w:lineRule="auto"/>
        <w:ind w:left="375" w:right="375" w:firstLine="240"/>
        <w:jc w:val="right"/>
        <w:rPr>
          <w:rFonts w:ascii="Times New Roman" w:eastAsiaTheme="minorEastAsia" w:hAnsi="Times New Roman" w:cs="Times New Roman"/>
          <w:lang w:val="sr-Cyrl-RS"/>
        </w:rPr>
      </w:pPr>
      <w:r>
        <w:rPr>
          <w:rFonts w:ascii="Times New Roman" w:eastAsiaTheme="minorEastAsia" w:hAnsi="Times New Roman" w:cs="Times New Roman"/>
          <w:lang w:val="sr-Cyrl-RS"/>
        </w:rPr>
        <w:t>Асс</w:t>
      </w:r>
      <w:bookmarkStart w:id="0" w:name="_GoBack"/>
      <w:bookmarkEnd w:id="0"/>
      <w:r w:rsidR="00B95933" w:rsidRPr="00B95933">
        <w:rPr>
          <w:rFonts w:ascii="Times New Roman" w:eastAsiaTheme="minorEastAsia" w:hAnsi="Times New Roman" w:cs="Times New Roman"/>
          <w:lang w:val="sr-Latn-RS"/>
        </w:rPr>
        <w:t xml:space="preserve">. </w:t>
      </w:r>
      <w:r w:rsidR="00B95933" w:rsidRPr="00C6246D">
        <w:rPr>
          <w:rFonts w:ascii="Times New Roman" w:eastAsiaTheme="minorEastAsia" w:hAnsi="Times New Roman" w:cs="Times New Roman"/>
          <w:lang w:val="sr-Latn-RS"/>
        </w:rPr>
        <w:t xml:space="preserve">др </w:t>
      </w:r>
      <w:r w:rsidR="00B95933" w:rsidRPr="00C6246D">
        <w:rPr>
          <w:rFonts w:ascii="Times New Roman" w:eastAsiaTheme="minorEastAsia" w:hAnsi="Times New Roman" w:cs="Times New Roman"/>
          <w:bCs/>
          <w:lang w:val="sr-Cyrl-RS"/>
        </w:rPr>
        <w:t>Златибор Лончар</w:t>
      </w:r>
    </w:p>
    <w:sectPr w:rsidR="00B95933" w:rsidRPr="006C4459" w:rsidSect="00724719">
      <w:pgSz w:w="11907" w:h="16840" w:code="9"/>
      <w:pgMar w:top="288" w:right="1138" w:bottom="28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E1758"/>
    <w:multiLevelType w:val="hybridMultilevel"/>
    <w:tmpl w:val="87A4398C"/>
    <w:lvl w:ilvl="0" w:tplc="9C3405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B06B64"/>
    <w:multiLevelType w:val="hybridMultilevel"/>
    <w:tmpl w:val="CA0E2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33"/>
    <w:rsid w:val="0000313A"/>
    <w:rsid w:val="0001193F"/>
    <w:rsid w:val="0001302F"/>
    <w:rsid w:val="000204D3"/>
    <w:rsid w:val="000359F5"/>
    <w:rsid w:val="000455D6"/>
    <w:rsid w:val="000645DA"/>
    <w:rsid w:val="00070EDB"/>
    <w:rsid w:val="000758A5"/>
    <w:rsid w:val="00090CA2"/>
    <w:rsid w:val="000A34A2"/>
    <w:rsid w:val="000C4AA9"/>
    <w:rsid w:val="000C6E59"/>
    <w:rsid w:val="000D3E18"/>
    <w:rsid w:val="000D6052"/>
    <w:rsid w:val="000E4EFC"/>
    <w:rsid w:val="00100903"/>
    <w:rsid w:val="00110E08"/>
    <w:rsid w:val="00113C1C"/>
    <w:rsid w:val="001143EB"/>
    <w:rsid w:val="001447B9"/>
    <w:rsid w:val="00177228"/>
    <w:rsid w:val="001A5C55"/>
    <w:rsid w:val="001A7173"/>
    <w:rsid w:val="001B7248"/>
    <w:rsid w:val="001E6B86"/>
    <w:rsid w:val="00215BD0"/>
    <w:rsid w:val="00235010"/>
    <w:rsid w:val="00254D35"/>
    <w:rsid w:val="0026725C"/>
    <w:rsid w:val="00283072"/>
    <w:rsid w:val="00284601"/>
    <w:rsid w:val="00287B89"/>
    <w:rsid w:val="002A7F45"/>
    <w:rsid w:val="002E0486"/>
    <w:rsid w:val="00302A44"/>
    <w:rsid w:val="00314D2A"/>
    <w:rsid w:val="003205F7"/>
    <w:rsid w:val="00382F49"/>
    <w:rsid w:val="003846C3"/>
    <w:rsid w:val="00394EAA"/>
    <w:rsid w:val="003A127B"/>
    <w:rsid w:val="003A4B64"/>
    <w:rsid w:val="003D544E"/>
    <w:rsid w:val="00400171"/>
    <w:rsid w:val="004018CB"/>
    <w:rsid w:val="00406AF8"/>
    <w:rsid w:val="00415F75"/>
    <w:rsid w:val="004749B7"/>
    <w:rsid w:val="00475562"/>
    <w:rsid w:val="0049063D"/>
    <w:rsid w:val="004A36DF"/>
    <w:rsid w:val="004B2C9C"/>
    <w:rsid w:val="004B3A45"/>
    <w:rsid w:val="004D1458"/>
    <w:rsid w:val="004E0E6F"/>
    <w:rsid w:val="004F1C92"/>
    <w:rsid w:val="00553038"/>
    <w:rsid w:val="0057169C"/>
    <w:rsid w:val="005850EE"/>
    <w:rsid w:val="00587F64"/>
    <w:rsid w:val="005965C8"/>
    <w:rsid w:val="00597D80"/>
    <w:rsid w:val="005B307D"/>
    <w:rsid w:val="00613B13"/>
    <w:rsid w:val="00617B3C"/>
    <w:rsid w:val="00620F28"/>
    <w:rsid w:val="006408E1"/>
    <w:rsid w:val="0064195D"/>
    <w:rsid w:val="00661C5E"/>
    <w:rsid w:val="006A77B0"/>
    <w:rsid w:val="006C215B"/>
    <w:rsid w:val="006C4459"/>
    <w:rsid w:val="006E635C"/>
    <w:rsid w:val="00703539"/>
    <w:rsid w:val="00722ABA"/>
    <w:rsid w:val="00724719"/>
    <w:rsid w:val="00783368"/>
    <w:rsid w:val="007D200F"/>
    <w:rsid w:val="00806ED6"/>
    <w:rsid w:val="0082523F"/>
    <w:rsid w:val="00853FE2"/>
    <w:rsid w:val="00880AFD"/>
    <w:rsid w:val="008D2EEB"/>
    <w:rsid w:val="00900ADD"/>
    <w:rsid w:val="00905508"/>
    <w:rsid w:val="00971673"/>
    <w:rsid w:val="00997549"/>
    <w:rsid w:val="009C4820"/>
    <w:rsid w:val="009F5FEB"/>
    <w:rsid w:val="00A019B5"/>
    <w:rsid w:val="00AA645A"/>
    <w:rsid w:val="00AD6FF6"/>
    <w:rsid w:val="00AF0FF4"/>
    <w:rsid w:val="00B46790"/>
    <w:rsid w:val="00B67F02"/>
    <w:rsid w:val="00B95933"/>
    <w:rsid w:val="00B95B5D"/>
    <w:rsid w:val="00BA43C1"/>
    <w:rsid w:val="00BA562D"/>
    <w:rsid w:val="00BB50B9"/>
    <w:rsid w:val="00BB72BA"/>
    <w:rsid w:val="00C32B2E"/>
    <w:rsid w:val="00C5507A"/>
    <w:rsid w:val="00C6246D"/>
    <w:rsid w:val="00C64675"/>
    <w:rsid w:val="00C64691"/>
    <w:rsid w:val="00C75B80"/>
    <w:rsid w:val="00C81472"/>
    <w:rsid w:val="00C903F6"/>
    <w:rsid w:val="00C93421"/>
    <w:rsid w:val="00CA5997"/>
    <w:rsid w:val="00CA5C7B"/>
    <w:rsid w:val="00CE1273"/>
    <w:rsid w:val="00D707FA"/>
    <w:rsid w:val="00D7338A"/>
    <w:rsid w:val="00D737B8"/>
    <w:rsid w:val="00D75EB6"/>
    <w:rsid w:val="00D95CF2"/>
    <w:rsid w:val="00DA6921"/>
    <w:rsid w:val="00DC4A7C"/>
    <w:rsid w:val="00DD175F"/>
    <w:rsid w:val="00E025BE"/>
    <w:rsid w:val="00E05FAC"/>
    <w:rsid w:val="00E20A48"/>
    <w:rsid w:val="00E52C71"/>
    <w:rsid w:val="00E67481"/>
    <w:rsid w:val="00E7239B"/>
    <w:rsid w:val="00EA38D9"/>
    <w:rsid w:val="00EC4CCA"/>
    <w:rsid w:val="00ED3B16"/>
    <w:rsid w:val="00EF06D0"/>
    <w:rsid w:val="00F26999"/>
    <w:rsid w:val="00F36D05"/>
    <w:rsid w:val="00F3731C"/>
    <w:rsid w:val="00F56CCF"/>
    <w:rsid w:val="00F81977"/>
    <w:rsid w:val="00F8490C"/>
    <w:rsid w:val="00FA21F3"/>
    <w:rsid w:val="00FE408F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D6D8C"/>
  <w15:docId w15:val="{ADE65A39-F221-4D96-ACC3-64EF4E14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B95933"/>
    <w:pPr>
      <w:spacing w:after="0" w:line="240" w:lineRule="auto"/>
      <w:ind w:left="375" w:right="375" w:firstLine="24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2zakon">
    <w:name w:val="_2zakon"/>
    <w:basedOn w:val="Normal"/>
    <w:rsid w:val="00B95933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color w:val="0033CC"/>
      <w:sz w:val="36"/>
      <w:szCs w:val="36"/>
    </w:rPr>
  </w:style>
  <w:style w:type="paragraph" w:customStyle="1" w:styleId="3mesto">
    <w:name w:val="_3mesto"/>
    <w:basedOn w:val="Normal"/>
    <w:rsid w:val="00B95933"/>
    <w:pPr>
      <w:spacing w:before="100" w:beforeAutospacing="1" w:after="100" w:afterAutospacing="1" w:line="240" w:lineRule="auto"/>
      <w:ind w:left="1650" w:right="1650"/>
      <w:jc w:val="center"/>
    </w:pPr>
    <w:rPr>
      <w:rFonts w:ascii="Arial" w:eastAsiaTheme="minorEastAsia" w:hAnsi="Arial" w:cs="Arial"/>
      <w:i/>
      <w:iCs/>
      <w:sz w:val="24"/>
      <w:szCs w:val="24"/>
    </w:rPr>
  </w:style>
  <w:style w:type="paragraph" w:customStyle="1" w:styleId="4clan">
    <w:name w:val="_4clan"/>
    <w:basedOn w:val="Normal"/>
    <w:rsid w:val="00B95933"/>
    <w:pPr>
      <w:spacing w:before="30" w:after="30" w:line="240" w:lineRule="auto"/>
      <w:jc w:val="center"/>
    </w:pPr>
    <w:rPr>
      <w:rFonts w:ascii="Arial" w:eastAsiaTheme="minorEastAsia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32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Весна Ракоњац</dc:creator>
  <cp:lastModifiedBy>Neda Popovic</cp:lastModifiedBy>
  <cp:revision>60</cp:revision>
  <cp:lastPrinted>2019-03-27T12:41:00Z</cp:lastPrinted>
  <dcterms:created xsi:type="dcterms:W3CDTF">2019-03-14T10:24:00Z</dcterms:created>
  <dcterms:modified xsi:type="dcterms:W3CDTF">2019-04-04T13:12:00Z</dcterms:modified>
</cp:coreProperties>
</file>